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5665"/>
        <w:gridCol w:w="2924"/>
      </w:tblGrid>
      <w:tr w:rsidR="00063085" w:rsidRPr="00951EEE" w14:paraId="693B22F1" w14:textId="77777777" w:rsidTr="00DE4297">
        <w:trPr>
          <w:trHeight w:val="242"/>
          <w:jc w:val="center"/>
        </w:trPr>
        <w:tc>
          <w:tcPr>
            <w:tcW w:w="5665" w:type="dxa"/>
            <w:vMerge w:val="restart"/>
          </w:tcPr>
          <w:p w14:paraId="433FF5B1" w14:textId="5905BE9E" w:rsidR="00063085" w:rsidRPr="00951EEE" w:rsidRDefault="00063085" w:rsidP="00A0335E">
            <w:pPr>
              <w:jc w:val="center"/>
              <w:rPr>
                <w:rFonts w:ascii="Arial" w:hAnsi="Arial" w:cs="Arial"/>
                <w:i/>
                <w:iCs/>
                <w:color w:val="FFFFFF" w:themeColor="background1"/>
                <w:sz w:val="20"/>
                <w:szCs w:val="20"/>
              </w:rPr>
            </w:pPr>
            <w:r w:rsidRPr="00951EEE">
              <w:rPr>
                <w:rFonts w:ascii="Arial" w:hAnsi="Arial" w:cs="Arial"/>
                <w:i/>
                <w:iCs/>
                <w:color w:val="E0004D"/>
                <w:sz w:val="20"/>
                <w:szCs w:val="20"/>
              </w:rPr>
              <w:t>Placeholder for book cover image</w:t>
            </w:r>
          </w:p>
        </w:tc>
        <w:tc>
          <w:tcPr>
            <w:tcW w:w="2924" w:type="dxa"/>
            <w:shd w:val="clear" w:color="auto" w:fill="003865"/>
          </w:tcPr>
          <w:p w14:paraId="5466DFF3" w14:textId="52E8ACF4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Title</w:t>
            </w:r>
          </w:p>
        </w:tc>
      </w:tr>
      <w:tr w:rsidR="00063085" w:rsidRPr="00951EEE" w14:paraId="0E5A908C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13A5BE06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1CB85690" w14:textId="6B616D29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  <w:tr w:rsidR="00063085" w:rsidRPr="00951EEE" w14:paraId="325849D0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0C4B863E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  <w:shd w:val="clear" w:color="auto" w:fill="003865"/>
          </w:tcPr>
          <w:p w14:paraId="4869A6E7" w14:textId="5ACC12B8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Author</w:t>
            </w:r>
          </w:p>
        </w:tc>
      </w:tr>
      <w:tr w:rsidR="00063085" w:rsidRPr="00951EEE" w14:paraId="39988F35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76FE0EA2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0B844887" w14:textId="77777777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  <w:tr w:rsidR="00063085" w:rsidRPr="00951EEE" w14:paraId="201E50C0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1E4CD28D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  <w:shd w:val="clear" w:color="auto" w:fill="003865"/>
          </w:tcPr>
          <w:p w14:paraId="0436200D" w14:textId="64AF0680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  <w:r w:rsidRPr="00DE4297">
              <w:rPr>
                <w:rFonts w:ascii="Arial" w:hAnsi="Arial" w:cs="Arial"/>
                <w:b/>
                <w:bCs/>
                <w:color w:val="FFFFFF" w:themeColor="background1"/>
                <w:sz w:val="36"/>
                <w:szCs w:val="36"/>
              </w:rPr>
              <w:t>Illustrator</w:t>
            </w:r>
          </w:p>
        </w:tc>
      </w:tr>
      <w:tr w:rsidR="00063085" w:rsidRPr="00951EEE" w14:paraId="573F07EC" w14:textId="77777777" w:rsidTr="00DE4297">
        <w:trPr>
          <w:trHeight w:val="232"/>
          <w:jc w:val="center"/>
        </w:trPr>
        <w:tc>
          <w:tcPr>
            <w:tcW w:w="5665" w:type="dxa"/>
            <w:vMerge/>
          </w:tcPr>
          <w:p w14:paraId="4DBE435C" w14:textId="77777777" w:rsidR="00063085" w:rsidRPr="00951EEE" w:rsidRDefault="00063085" w:rsidP="6B865D85">
            <w:pPr>
              <w:rPr>
                <w:rFonts w:ascii="Arial" w:hAnsi="Arial" w:cs="Arial"/>
                <w:b/>
                <w:bCs/>
                <w:color w:val="003865"/>
                <w:sz w:val="20"/>
                <w:szCs w:val="20"/>
              </w:rPr>
            </w:pPr>
          </w:p>
        </w:tc>
        <w:tc>
          <w:tcPr>
            <w:tcW w:w="2924" w:type="dxa"/>
          </w:tcPr>
          <w:p w14:paraId="172AFAA3" w14:textId="77777777" w:rsidR="00063085" w:rsidRPr="00DE4297" w:rsidRDefault="00063085" w:rsidP="00063085">
            <w:pPr>
              <w:jc w:val="center"/>
              <w:rPr>
                <w:rFonts w:ascii="Arial" w:hAnsi="Arial" w:cs="Arial"/>
                <w:b/>
                <w:bCs/>
                <w:color w:val="003865"/>
                <w:sz w:val="36"/>
                <w:szCs w:val="36"/>
              </w:rPr>
            </w:pPr>
          </w:p>
        </w:tc>
      </w:tr>
    </w:tbl>
    <w:p w14:paraId="3E92E893" w14:textId="43C3B061" w:rsidR="00056251" w:rsidRPr="00951EEE" w:rsidRDefault="5273A8A8" w:rsidP="6B865D85">
      <w:pPr>
        <w:rPr>
          <w:rFonts w:ascii="Arial" w:hAnsi="Arial" w:cs="Arial"/>
          <w:b/>
          <w:bCs/>
          <w:color w:val="003865"/>
          <w:sz w:val="20"/>
          <w:szCs w:val="20"/>
        </w:rPr>
      </w:pPr>
      <w:r w:rsidRPr="00951EEE">
        <w:rPr>
          <w:rFonts w:ascii="Arial" w:hAnsi="Arial" w:cs="Arial"/>
          <w:b/>
          <w:bCs/>
          <w:color w:val="003865"/>
          <w:sz w:val="20"/>
          <w:szCs w:val="20"/>
        </w:rPr>
        <w:t xml:space="preserve">    </w:t>
      </w:r>
    </w:p>
    <w:p w14:paraId="13FCFBC8" w14:textId="6950B8D4" w:rsidR="16175647" w:rsidRPr="00951EEE" w:rsidRDefault="16175647" w:rsidP="6B865D85">
      <w:pPr>
        <w:rPr>
          <w:rFonts w:ascii="Arial" w:hAnsi="Arial" w:cs="Arial"/>
          <w:b/>
          <w:bCs/>
          <w:color w:val="003865"/>
          <w:sz w:val="20"/>
          <w:szCs w:val="20"/>
        </w:rPr>
      </w:pPr>
      <w:r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Early Learning State Guidelines</w:t>
      </w:r>
      <w:r w:rsidR="64DF9017"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:</w:t>
      </w:r>
      <w:r w:rsidR="403FC4E6" w:rsidRPr="00951EEE">
        <w:rPr>
          <w:rFonts w:ascii="Arial" w:hAnsi="Arial" w:cs="Arial"/>
          <w:b/>
          <w:bCs/>
          <w:color w:val="003865"/>
          <w:sz w:val="20"/>
          <w:szCs w:val="20"/>
        </w:rPr>
        <w:t xml:space="preserve"> </w:t>
      </w:r>
      <w:r w:rsidR="403FC4E6" w:rsidRPr="00951EEE">
        <w:rPr>
          <w:rFonts w:ascii="Arial" w:hAnsi="Arial" w:cs="Arial"/>
          <w:color w:val="003865"/>
          <w:sz w:val="20"/>
          <w:szCs w:val="20"/>
        </w:rPr>
        <w:t xml:space="preserve">In </w:t>
      </w:r>
      <w:r w:rsidR="403FC4E6" w:rsidRPr="00951EEE">
        <w:rPr>
          <w:rFonts w:ascii="Arial" w:hAnsi="Arial" w:cs="Arial"/>
          <w:color w:val="E0004D"/>
          <w:sz w:val="20"/>
          <w:szCs w:val="20"/>
        </w:rPr>
        <w:t>(insert state)</w:t>
      </w:r>
      <w:r w:rsidR="403FC4E6" w:rsidRPr="00951EEE">
        <w:rPr>
          <w:rFonts w:ascii="Arial" w:hAnsi="Arial" w:cs="Arial"/>
          <w:color w:val="003865"/>
          <w:sz w:val="20"/>
          <w:szCs w:val="20"/>
        </w:rPr>
        <w:t>, children are expected to me</w:t>
      </w:r>
      <w:r w:rsidR="3F165D6F" w:rsidRPr="00951EEE">
        <w:rPr>
          <w:rFonts w:ascii="Arial" w:hAnsi="Arial" w:cs="Arial"/>
          <w:color w:val="003865"/>
          <w:sz w:val="20"/>
          <w:szCs w:val="20"/>
        </w:rPr>
        <w:t xml:space="preserve">et this/these </w:t>
      </w:r>
      <w:r w:rsidR="00063085">
        <w:rPr>
          <w:rFonts w:ascii="Arial" w:hAnsi="Arial" w:cs="Arial"/>
          <w:color w:val="003865"/>
          <w:sz w:val="20"/>
          <w:szCs w:val="20"/>
        </w:rPr>
        <w:t>kindergarten readiness skills</w:t>
      </w:r>
      <w:r w:rsidR="3F165D6F" w:rsidRPr="00951EEE">
        <w:rPr>
          <w:rFonts w:ascii="Arial" w:hAnsi="Arial" w:cs="Arial"/>
          <w:color w:val="003865"/>
          <w:sz w:val="20"/>
          <w:szCs w:val="20"/>
        </w:rPr>
        <w:t xml:space="preserve">- </w:t>
      </w:r>
      <w:r w:rsidR="3F165D6F" w:rsidRPr="00951EEE">
        <w:rPr>
          <w:rFonts w:ascii="Arial" w:hAnsi="Arial" w:cs="Arial"/>
          <w:color w:val="E0004D"/>
          <w:sz w:val="20"/>
          <w:szCs w:val="20"/>
        </w:rPr>
        <w:t xml:space="preserve">(insert </w:t>
      </w:r>
      <w:r w:rsidR="5199DEAD" w:rsidRPr="00951EEE">
        <w:rPr>
          <w:rFonts w:ascii="Arial" w:hAnsi="Arial" w:cs="Arial"/>
          <w:color w:val="E0004D"/>
          <w:sz w:val="20"/>
          <w:szCs w:val="20"/>
        </w:rPr>
        <w:t>state standards</w:t>
      </w:r>
      <w:r w:rsidR="7D5BE27C" w:rsidRPr="00951EEE">
        <w:rPr>
          <w:rFonts w:ascii="Arial" w:hAnsi="Arial" w:cs="Arial"/>
          <w:color w:val="E0004D"/>
          <w:sz w:val="20"/>
          <w:szCs w:val="20"/>
        </w:rPr>
        <w:t>)</w:t>
      </w:r>
      <w:r w:rsidR="001558DD" w:rsidRPr="00951EEE">
        <w:rPr>
          <w:rFonts w:ascii="Arial" w:hAnsi="Arial" w:cs="Arial"/>
          <w:color w:val="003865"/>
          <w:sz w:val="20"/>
          <w:szCs w:val="20"/>
        </w:rPr>
        <w:t xml:space="preserve">. See the </w:t>
      </w:r>
      <w:r w:rsidR="00ED293F" w:rsidRPr="00951EEE">
        <w:rPr>
          <w:rFonts w:ascii="Arial" w:hAnsi="Arial" w:cs="Arial"/>
          <w:color w:val="003865"/>
          <w:sz w:val="20"/>
          <w:szCs w:val="20"/>
        </w:rPr>
        <w:t>chart from the guidelines</w:t>
      </w:r>
      <w:r w:rsidR="001558DD" w:rsidRPr="00951EEE">
        <w:rPr>
          <w:rFonts w:ascii="Arial" w:hAnsi="Arial" w:cs="Arial"/>
          <w:color w:val="003865"/>
          <w:sz w:val="20"/>
          <w:szCs w:val="20"/>
        </w:rPr>
        <w:t xml:space="preserve"> pasted below</w:t>
      </w:r>
      <w:r w:rsidR="0030279E" w:rsidRPr="00951EEE">
        <w:rPr>
          <w:rFonts w:ascii="Arial" w:hAnsi="Arial" w:cs="Arial"/>
          <w:color w:val="003865"/>
          <w:sz w:val="20"/>
          <w:szCs w:val="20"/>
        </w:rPr>
        <w:t xml:space="preserve"> </w:t>
      </w:r>
      <w:r w:rsidR="0030279E" w:rsidRPr="00951EEE">
        <w:rPr>
          <w:rFonts w:ascii="Arial" w:hAnsi="Arial" w:cs="Arial"/>
          <w:color w:val="E0004D"/>
          <w:sz w:val="20"/>
          <w:szCs w:val="20"/>
        </w:rPr>
        <w:t>(</w:t>
      </w:r>
      <w:r w:rsidR="00C40505">
        <w:rPr>
          <w:rFonts w:ascii="Arial" w:hAnsi="Arial" w:cs="Arial"/>
          <w:color w:val="E0004D"/>
          <w:sz w:val="20"/>
          <w:szCs w:val="20"/>
        </w:rPr>
        <w:t>State Standards link</w:t>
      </w:r>
      <w:r w:rsidR="0030279E" w:rsidRPr="00951EEE">
        <w:rPr>
          <w:rFonts w:ascii="Arial" w:hAnsi="Arial" w:cs="Arial"/>
          <w:color w:val="E0004D"/>
          <w:sz w:val="20"/>
          <w:szCs w:val="20"/>
        </w:rPr>
        <w:t>)</w:t>
      </w:r>
      <w:r w:rsidR="0030279E" w:rsidRPr="00951EEE">
        <w:rPr>
          <w:rFonts w:ascii="Arial" w:hAnsi="Arial" w:cs="Arial"/>
          <w:color w:val="003865"/>
          <w:sz w:val="20"/>
          <w:szCs w:val="20"/>
        </w:rPr>
        <w:t>.</w:t>
      </w:r>
    </w:p>
    <w:p w14:paraId="13A35A89" w14:textId="5ED055DE" w:rsidR="00C51849" w:rsidRPr="00951EEE" w:rsidRDefault="00BC0AB9" w:rsidP="00C51849">
      <w:pPr>
        <w:pStyle w:val="Heading2"/>
        <w:rPr>
          <w:rFonts w:ascii="Arial" w:hAnsi="Arial" w:cs="Arial"/>
          <w:b/>
          <w:bCs/>
          <w:color w:val="003865"/>
          <w:sz w:val="24"/>
          <w:szCs w:val="24"/>
        </w:rPr>
      </w:pPr>
      <w:r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>Before reading, introduce</w:t>
      </w:r>
      <w:r w:rsidR="00C51849" w:rsidRPr="00951EEE">
        <w:rPr>
          <w:rStyle w:val="Heading3Char"/>
          <w:rFonts w:ascii="Arial" w:hAnsi="Arial" w:cs="Arial"/>
          <w:b/>
          <w:bCs/>
          <w:color w:val="003865"/>
          <w:sz w:val="22"/>
          <w:szCs w:val="22"/>
        </w:rPr>
        <w:t xml:space="preserve"> the book:</w:t>
      </w:r>
      <w:r w:rsidR="00C51849" w:rsidRPr="00951EEE">
        <w:rPr>
          <w:rFonts w:ascii="Arial" w:hAnsi="Arial" w:cs="Arial"/>
          <w:b/>
          <w:bCs/>
          <w:color w:val="003865"/>
          <w:sz w:val="24"/>
          <w:szCs w:val="24"/>
        </w:rPr>
        <w:t xml:space="preserve"> </w:t>
      </w:r>
    </w:p>
    <w:p w14:paraId="2729EA42" w14:textId="0D0005F1" w:rsidR="006403E3" w:rsidRPr="00951EEE" w:rsidRDefault="006403E3" w:rsidP="006403E3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Show the cover</w:t>
      </w:r>
      <w:r w:rsidR="00BC0AB9" w:rsidRPr="00951EEE">
        <w:rPr>
          <w:rFonts w:ascii="Arial" w:hAnsi="Arial" w:cs="Arial"/>
          <w:color w:val="003865"/>
          <w:sz w:val="20"/>
          <w:szCs w:val="20"/>
        </w:rPr>
        <w:t xml:space="preserve"> and read the title, author, and illustrator’s names.</w:t>
      </w:r>
    </w:p>
    <w:p w14:paraId="67013C14" w14:textId="6D122CBA" w:rsidR="00BC0AB9" w:rsidRPr="00951EEE" w:rsidRDefault="00C51849" w:rsidP="00BC0AB9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Discuss</w:t>
      </w:r>
      <w:r w:rsidR="0047627C" w:rsidRPr="00951EEE">
        <w:rPr>
          <w:rFonts w:ascii="Arial" w:hAnsi="Arial" w:cs="Arial"/>
          <w:color w:val="003865"/>
          <w:sz w:val="20"/>
          <w:szCs w:val="20"/>
        </w:rPr>
        <w:t xml:space="preserve"> </w:t>
      </w:r>
      <w:r w:rsidR="00795383" w:rsidRPr="00951EEE">
        <w:rPr>
          <w:rFonts w:ascii="Arial" w:hAnsi="Arial" w:cs="Arial"/>
          <w:color w:val="003865"/>
          <w:sz w:val="20"/>
          <w:szCs w:val="20"/>
        </w:rPr>
        <w:t>any:</w:t>
      </w:r>
    </w:p>
    <w:p w14:paraId="320AB271" w14:textId="1F2B9BB5" w:rsidR="00795383" w:rsidRPr="00951EEE" w:rsidRDefault="00795383" w:rsidP="00BC0AB9">
      <w:pPr>
        <w:pStyle w:val="ListParagraph"/>
        <w:numPr>
          <w:ilvl w:val="0"/>
          <w:numId w:val="11"/>
        </w:numPr>
        <w:ind w:left="360"/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Main ideas:</w:t>
      </w:r>
    </w:p>
    <w:p w14:paraId="15ADEEBB" w14:textId="748F0983" w:rsidR="0047627C" w:rsidRPr="00951EEE" w:rsidRDefault="0047627C" w:rsidP="00182973">
      <w:pPr>
        <w:pStyle w:val="ListParagraph"/>
        <w:numPr>
          <w:ilvl w:val="0"/>
          <w:numId w:val="5"/>
        </w:num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>New</w:t>
      </w:r>
      <w:r w:rsidR="00E6731D" w:rsidRPr="00951EEE">
        <w:rPr>
          <w:rFonts w:ascii="Arial" w:hAnsi="Arial" w:cs="Arial"/>
          <w:color w:val="003865"/>
          <w:sz w:val="20"/>
          <w:szCs w:val="20"/>
        </w:rPr>
        <w:t xml:space="preserve"> or important v</w:t>
      </w:r>
      <w:r w:rsidRPr="00951EEE">
        <w:rPr>
          <w:rFonts w:ascii="Arial" w:hAnsi="Arial" w:cs="Arial"/>
          <w:color w:val="003865"/>
          <w:sz w:val="20"/>
          <w:szCs w:val="20"/>
        </w:rPr>
        <w:t>ocabulary</w:t>
      </w:r>
      <w:r w:rsidR="00E6731D" w:rsidRPr="00951EEE">
        <w:rPr>
          <w:rFonts w:ascii="Arial" w:hAnsi="Arial" w:cs="Arial"/>
          <w:color w:val="003865"/>
          <w:sz w:val="20"/>
          <w:szCs w:val="20"/>
        </w:rPr>
        <w:t xml:space="preserve"> words:</w:t>
      </w:r>
    </w:p>
    <w:p w14:paraId="25312CC9" w14:textId="17E577C7" w:rsidR="304687CE" w:rsidRPr="00951EEE" w:rsidRDefault="304687CE" w:rsidP="00593FAF">
      <w:pPr>
        <w:pStyle w:val="Heading3"/>
        <w:rPr>
          <w:rFonts w:ascii="Arial" w:hAnsi="Arial" w:cs="Arial"/>
          <w:b/>
          <w:bCs/>
          <w:color w:val="003865"/>
          <w:sz w:val="22"/>
          <w:szCs w:val="22"/>
        </w:rPr>
      </w:pPr>
      <w:r w:rsidRPr="00951EEE">
        <w:rPr>
          <w:rFonts w:ascii="Arial" w:hAnsi="Arial" w:cs="Arial"/>
          <w:b/>
          <w:bCs/>
          <w:color w:val="003865"/>
          <w:sz w:val="22"/>
          <w:szCs w:val="22"/>
        </w:rPr>
        <w:t>Reading the book:</w:t>
      </w:r>
      <w:r w:rsidR="00A23A86" w:rsidRPr="00951EEE">
        <w:rPr>
          <w:rFonts w:ascii="Arial" w:hAnsi="Arial" w:cs="Arial"/>
          <w:b/>
          <w:bCs/>
          <w:color w:val="003865"/>
          <w:sz w:val="22"/>
          <w:szCs w:val="22"/>
        </w:rPr>
        <w:t xml:space="preserve"> </w:t>
      </w:r>
      <w:r w:rsidR="00C600FE" w:rsidRPr="00951EEE">
        <w:rPr>
          <w:rFonts w:ascii="Arial" w:hAnsi="Arial" w:cs="Arial"/>
          <w:b/>
          <w:bCs/>
          <w:color w:val="003865"/>
          <w:sz w:val="22"/>
          <w:szCs w:val="22"/>
        </w:rPr>
        <w:t>an</w:t>
      </w:r>
      <w:r w:rsidR="00A23A86" w:rsidRPr="00951EEE">
        <w:rPr>
          <w:rFonts w:ascii="Arial" w:hAnsi="Arial" w:cs="Arial"/>
          <w:b/>
          <w:bCs/>
          <w:color w:val="003865"/>
          <w:sz w:val="22"/>
          <w:szCs w:val="22"/>
        </w:rPr>
        <w:t xml:space="preserve"> opportunity to discover and connect</w:t>
      </w:r>
    </w:p>
    <w:p w14:paraId="4BDE3C71" w14:textId="77DC2AD2" w:rsidR="7470A568" w:rsidRPr="00951EEE" w:rsidRDefault="00C87036" w:rsidP="000E3D35">
      <w:pPr>
        <w:rPr>
          <w:rFonts w:ascii="Arial" w:hAnsi="Arial" w:cs="Arial"/>
          <w:color w:val="003865"/>
          <w:sz w:val="20"/>
          <w:szCs w:val="20"/>
        </w:rPr>
      </w:pPr>
      <w:r w:rsidRPr="00951EEE">
        <w:rPr>
          <w:rFonts w:ascii="Arial" w:hAnsi="Arial" w:cs="Arial"/>
          <w:color w:val="003865"/>
          <w:sz w:val="20"/>
          <w:szCs w:val="20"/>
        </w:rPr>
        <w:t xml:space="preserve">Using the table below, </w:t>
      </w:r>
      <w:r w:rsidR="00F44D3A" w:rsidRPr="00951EEE">
        <w:rPr>
          <w:rFonts w:ascii="Arial" w:hAnsi="Arial" w:cs="Arial"/>
          <w:color w:val="003865"/>
          <w:sz w:val="20"/>
          <w:szCs w:val="20"/>
        </w:rPr>
        <w:t xml:space="preserve">try </w:t>
      </w:r>
      <w:r w:rsidR="0051720E" w:rsidRPr="00951EEE">
        <w:rPr>
          <w:rFonts w:ascii="Arial" w:hAnsi="Arial" w:cs="Arial"/>
          <w:color w:val="003865"/>
          <w:sz w:val="20"/>
          <w:szCs w:val="20"/>
        </w:rPr>
        <w:t>fill</w:t>
      </w:r>
      <w:r w:rsidR="00F44D3A" w:rsidRPr="00951EEE">
        <w:rPr>
          <w:rFonts w:ascii="Arial" w:hAnsi="Arial" w:cs="Arial"/>
          <w:color w:val="003865"/>
          <w:sz w:val="20"/>
          <w:szCs w:val="20"/>
        </w:rPr>
        <w:t>ing</w:t>
      </w:r>
      <w:r w:rsidR="0051720E" w:rsidRPr="00951EEE">
        <w:rPr>
          <w:rFonts w:ascii="Arial" w:hAnsi="Arial" w:cs="Arial"/>
          <w:color w:val="003865"/>
          <w:sz w:val="20"/>
          <w:szCs w:val="20"/>
        </w:rPr>
        <w:t xml:space="preserve"> in the last column with your plan</w:t>
      </w:r>
      <w:r w:rsidR="00F62C3A" w:rsidRPr="00951EEE">
        <w:rPr>
          <w:rFonts w:ascii="Arial" w:hAnsi="Arial" w:cs="Arial"/>
          <w:color w:val="003865"/>
          <w:sz w:val="20"/>
          <w:szCs w:val="20"/>
        </w:rPr>
        <w:t>.</w:t>
      </w:r>
    </w:p>
    <w:tbl>
      <w:tblPr>
        <w:tblStyle w:val="TableGrid"/>
        <w:tblW w:w="9350" w:type="dxa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1885"/>
        <w:gridCol w:w="4187"/>
        <w:gridCol w:w="3278"/>
      </w:tblGrid>
      <w:tr w:rsidR="0051720E" w:rsidRPr="00951EEE" w14:paraId="313AB5BF" w14:textId="2E52189B" w:rsidTr="0051720E">
        <w:tc>
          <w:tcPr>
            <w:tcW w:w="1885" w:type="dxa"/>
            <w:shd w:val="clear" w:color="auto" w:fill="003865"/>
          </w:tcPr>
          <w:p w14:paraId="350F01AD" w14:textId="50468513" w:rsidR="0051720E" w:rsidRPr="00951EEE" w:rsidRDefault="0051720E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Strategy</w:t>
            </w:r>
          </w:p>
        </w:tc>
        <w:tc>
          <w:tcPr>
            <w:tcW w:w="4187" w:type="dxa"/>
            <w:shd w:val="clear" w:color="auto" w:fill="003865"/>
          </w:tcPr>
          <w:p w14:paraId="1BC0098A" w14:textId="78F291B4" w:rsidR="0051720E" w:rsidRPr="00951EEE" w:rsidRDefault="002A5E93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Tips</w:t>
            </w:r>
            <w:r w:rsidR="00BF7EC4" w:rsidRPr="00951EEE">
              <w:rPr>
                <w:rFonts w:ascii="Arial" w:hAnsi="Arial" w:cs="Arial"/>
                <w:b/>
                <w:bCs/>
                <w:color w:val="FFFFFF" w:themeColor="background1"/>
              </w:rPr>
              <w:t xml:space="preserve"> + Ideas</w:t>
            </w:r>
          </w:p>
        </w:tc>
        <w:tc>
          <w:tcPr>
            <w:tcW w:w="3278" w:type="dxa"/>
            <w:shd w:val="clear" w:color="auto" w:fill="003865"/>
          </w:tcPr>
          <w:p w14:paraId="1E86AF27" w14:textId="1AEC0F2A" w:rsidR="0051720E" w:rsidRPr="00951EEE" w:rsidRDefault="004C37AE" w:rsidP="0051720E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951EEE">
              <w:rPr>
                <w:rFonts w:ascii="Arial" w:hAnsi="Arial" w:cs="Arial"/>
                <w:b/>
                <w:bCs/>
                <w:color w:val="FFFFFF" w:themeColor="background1"/>
              </w:rPr>
              <w:t>Plan</w:t>
            </w:r>
          </w:p>
        </w:tc>
      </w:tr>
      <w:tr w:rsidR="0051720E" w:rsidRPr="00951EEE" w14:paraId="5B47A59B" w14:textId="4D41A9DF" w:rsidTr="0051720E">
        <w:tc>
          <w:tcPr>
            <w:tcW w:w="1885" w:type="dxa"/>
          </w:tcPr>
          <w:p w14:paraId="345B2639" w14:textId="230621CF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Use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illustrations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 to discuss main ideas</w:t>
            </w:r>
          </w:p>
        </w:tc>
        <w:tc>
          <w:tcPr>
            <w:tcW w:w="4187" w:type="dxa"/>
          </w:tcPr>
          <w:p w14:paraId="27D61746" w14:textId="60723E03" w:rsidR="0051720E" w:rsidRPr="00951EEE" w:rsidRDefault="0051720E" w:rsidP="000E3D35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Ask the children: What do you see in the picture?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br/>
              <w:t>Consider what parts of the illustrations will you point out</w:t>
            </w:r>
          </w:p>
        </w:tc>
        <w:tc>
          <w:tcPr>
            <w:tcW w:w="3278" w:type="dxa"/>
          </w:tcPr>
          <w:p w14:paraId="6B1EAFEB" w14:textId="77777777" w:rsidR="0051720E" w:rsidRPr="00951EEE" w:rsidRDefault="0051720E" w:rsidP="000E3D35">
            <w:pPr>
              <w:pStyle w:val="ListParagraph"/>
              <w:numPr>
                <w:ilvl w:val="0"/>
                <w:numId w:val="8"/>
              </w:numPr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F57ACAF" w14:textId="244F1D28" w:rsidTr="0051720E">
        <w:tc>
          <w:tcPr>
            <w:tcW w:w="1885" w:type="dxa"/>
          </w:tcPr>
          <w:p w14:paraId="66A90898" w14:textId="2E887D91" w:rsidR="0051720E" w:rsidRPr="00951EEE" w:rsidRDefault="0051720E" w:rsidP="000E3D35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connect</w:t>
            </w:r>
            <w:r w:rsidRPr="00951EEE">
              <w:rPr>
                <w:rFonts w:ascii="Arial" w:hAnsi="Arial" w:cs="Arial"/>
                <w:color w:val="700026"/>
                <w:sz w:val="20"/>
                <w:szCs w:val="20"/>
              </w:rPr>
              <w:t xml:space="preserve"> 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the story to their own experience</w:t>
            </w:r>
          </w:p>
        </w:tc>
        <w:tc>
          <w:tcPr>
            <w:tcW w:w="4187" w:type="dxa"/>
          </w:tcPr>
          <w:p w14:paraId="7E443A39" w14:textId="77777777" w:rsidR="0051720E" w:rsidRPr="00951EEE" w:rsidRDefault="0051720E" w:rsidP="000E3D35">
            <w:pPr>
              <w:pStyle w:val="ListParagraph"/>
              <w:numPr>
                <w:ilvl w:val="0"/>
                <w:numId w:val="7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What are some questions you might ask the children?</w:t>
            </w:r>
          </w:p>
          <w:p w14:paraId="7DBB8E86" w14:textId="5CB3F17D" w:rsidR="0051720E" w:rsidRPr="00951EEE" w:rsidRDefault="0051720E" w:rsidP="000E3D35">
            <w:pPr>
              <w:pStyle w:val="ListParagraph"/>
              <w:numPr>
                <w:ilvl w:val="0"/>
                <w:numId w:val="7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What do you know about the children and the ways they are the same/different from characters, or experiences they share with the book?</w:t>
            </w:r>
          </w:p>
        </w:tc>
        <w:tc>
          <w:tcPr>
            <w:tcW w:w="3278" w:type="dxa"/>
          </w:tcPr>
          <w:p w14:paraId="0A1E3E9B" w14:textId="77777777" w:rsidR="0051720E" w:rsidRPr="00951EEE" w:rsidRDefault="0051720E" w:rsidP="000E3D35">
            <w:pPr>
              <w:pStyle w:val="ListParagraph"/>
              <w:numPr>
                <w:ilvl w:val="0"/>
                <w:numId w:val="7"/>
              </w:numPr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E1810C6" w14:textId="7FD2FC5E" w:rsidTr="0051720E">
        <w:tc>
          <w:tcPr>
            <w:tcW w:w="1885" w:type="dxa"/>
          </w:tcPr>
          <w:p w14:paraId="01886EC0" w14:textId="179C0CB9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make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predictions</w:t>
            </w:r>
            <w:r w:rsidRPr="00951EEE">
              <w:rPr>
                <w:rFonts w:ascii="Arial" w:hAnsi="Arial" w:cs="Arial"/>
                <w:color w:val="700026"/>
                <w:sz w:val="20"/>
                <w:szCs w:val="20"/>
              </w:rPr>
              <w:t xml:space="preserve"> </w:t>
            </w: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and/or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choices</w:t>
            </w:r>
          </w:p>
        </w:tc>
        <w:tc>
          <w:tcPr>
            <w:tcW w:w="4187" w:type="dxa"/>
          </w:tcPr>
          <w:p w14:paraId="6A0D5F90" w14:textId="1B761C49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Consider where in the story you can pause and invite the children to think with you?</w:t>
            </w:r>
          </w:p>
        </w:tc>
        <w:tc>
          <w:tcPr>
            <w:tcW w:w="3278" w:type="dxa"/>
          </w:tcPr>
          <w:p w14:paraId="5C28AB0B" w14:textId="77777777" w:rsidR="0051720E" w:rsidRPr="00951EEE" w:rsidRDefault="0051720E" w:rsidP="0051720E">
            <w:pPr>
              <w:pStyle w:val="ListParagraph"/>
              <w:numPr>
                <w:ilvl w:val="0"/>
                <w:numId w:val="10"/>
              </w:numPr>
              <w:ind w:left="381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51720E" w:rsidRPr="00951EEE" w14:paraId="1011E834" w14:textId="56D778C5" w:rsidTr="0051720E">
        <w:tc>
          <w:tcPr>
            <w:tcW w:w="1885" w:type="dxa"/>
          </w:tcPr>
          <w:p w14:paraId="1C484BBB" w14:textId="498F0103" w:rsidR="0051720E" w:rsidRPr="00951EEE" w:rsidRDefault="0051720E" w:rsidP="00007612">
            <w:pPr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 xml:space="preserve">Invite children to </w:t>
            </w:r>
            <w:r w:rsidRPr="00951EEE">
              <w:rPr>
                <w:rFonts w:ascii="Arial" w:hAnsi="Arial" w:cs="Arial"/>
                <w:b/>
                <w:bCs/>
                <w:color w:val="700026"/>
                <w:sz w:val="20"/>
                <w:szCs w:val="20"/>
              </w:rPr>
              <w:t>move</w:t>
            </w:r>
          </w:p>
        </w:tc>
        <w:tc>
          <w:tcPr>
            <w:tcW w:w="4187" w:type="dxa"/>
          </w:tcPr>
          <w:p w14:paraId="54DD3C77" w14:textId="77777777" w:rsidR="0051720E" w:rsidRPr="00951EEE" w:rsidRDefault="0051720E" w:rsidP="000E3D35">
            <w:pPr>
              <w:pStyle w:val="ListParagraph"/>
              <w:numPr>
                <w:ilvl w:val="0"/>
                <w:numId w:val="9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When might children imitate a character or part of a scene?</w:t>
            </w:r>
          </w:p>
          <w:p w14:paraId="1FEDC39F" w14:textId="77777777" w:rsidR="0051720E" w:rsidRPr="00951EEE" w:rsidRDefault="0051720E" w:rsidP="000E3D35">
            <w:pPr>
              <w:pStyle w:val="ListParagraph"/>
              <w:numPr>
                <w:ilvl w:val="0"/>
                <w:numId w:val="9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Can they demonstrate a concept with their bodies?</w:t>
            </w:r>
          </w:p>
          <w:p w14:paraId="1C8E0992" w14:textId="3F4046ED" w:rsidR="0051720E" w:rsidRPr="00951EEE" w:rsidRDefault="0051720E" w:rsidP="000E3D35">
            <w:pPr>
              <w:pStyle w:val="ListParagraph"/>
              <w:numPr>
                <w:ilvl w:val="0"/>
                <w:numId w:val="9"/>
              </w:numPr>
              <w:ind w:left="340"/>
              <w:rPr>
                <w:rFonts w:ascii="Arial" w:hAnsi="Arial" w:cs="Arial"/>
                <w:color w:val="003865"/>
                <w:sz w:val="20"/>
                <w:szCs w:val="20"/>
              </w:rPr>
            </w:pPr>
            <w:r w:rsidRPr="00951EEE">
              <w:rPr>
                <w:rFonts w:ascii="Arial" w:hAnsi="Arial" w:cs="Arial"/>
                <w:color w:val="003865"/>
                <w:sz w:val="20"/>
                <w:szCs w:val="20"/>
              </w:rPr>
              <w:t>Can they touch parts of the book?</w:t>
            </w:r>
          </w:p>
        </w:tc>
        <w:tc>
          <w:tcPr>
            <w:tcW w:w="3278" w:type="dxa"/>
          </w:tcPr>
          <w:p w14:paraId="2340F72F" w14:textId="77777777" w:rsidR="0051720E" w:rsidRPr="00951EEE" w:rsidRDefault="0051720E" w:rsidP="000E3D35">
            <w:pPr>
              <w:pStyle w:val="ListParagraph"/>
              <w:numPr>
                <w:ilvl w:val="0"/>
                <w:numId w:val="9"/>
              </w:numPr>
              <w:ind w:left="340"/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</w:tbl>
    <w:p w14:paraId="00198EC8" w14:textId="21F55251" w:rsidR="0030279E" w:rsidRPr="00951EEE" w:rsidRDefault="00850BFD">
      <w:pPr>
        <w:rPr>
          <w:rFonts w:ascii="Arial" w:hAnsi="Arial" w:cs="Arial"/>
          <w:i/>
          <w:iCs/>
          <w:color w:val="700026"/>
        </w:rPr>
      </w:pPr>
      <w:r w:rsidRPr="00951EEE">
        <w:rPr>
          <w:rFonts w:ascii="Arial" w:hAnsi="Arial" w:cs="Arial"/>
          <w:i/>
          <w:iCs/>
          <w:color w:val="700026"/>
        </w:rPr>
        <w:t>And r</w:t>
      </w:r>
      <w:r w:rsidR="004C37AE" w:rsidRPr="00951EEE">
        <w:rPr>
          <w:rFonts w:ascii="Arial" w:hAnsi="Arial" w:cs="Arial"/>
          <w:i/>
          <w:iCs/>
          <w:color w:val="700026"/>
        </w:rPr>
        <w:t>emember</w:t>
      </w:r>
      <w:r w:rsidR="00550C42" w:rsidRPr="00951EEE">
        <w:rPr>
          <w:rFonts w:ascii="Arial" w:hAnsi="Arial" w:cs="Arial"/>
          <w:i/>
          <w:iCs/>
          <w:color w:val="700026"/>
        </w:rPr>
        <w:t>, it’s</w:t>
      </w:r>
      <w:r w:rsidR="004C37AE" w:rsidRPr="00951EEE">
        <w:rPr>
          <w:rFonts w:ascii="Arial" w:hAnsi="Arial" w:cs="Arial"/>
          <w:i/>
          <w:iCs/>
          <w:color w:val="700026"/>
        </w:rPr>
        <w:t xml:space="preserve"> OK if things don’t go exactly as </w:t>
      </w:r>
      <w:r w:rsidR="0030279E" w:rsidRPr="00951EEE">
        <w:rPr>
          <w:rFonts w:ascii="Arial" w:hAnsi="Arial" w:cs="Arial"/>
          <w:i/>
          <w:iCs/>
          <w:color w:val="700026"/>
        </w:rPr>
        <w:t>plann</w:t>
      </w:r>
      <w:r w:rsidR="004C37AE" w:rsidRPr="00951EEE">
        <w:rPr>
          <w:rFonts w:ascii="Arial" w:hAnsi="Arial" w:cs="Arial"/>
          <w:i/>
          <w:iCs/>
          <w:color w:val="700026"/>
        </w:rPr>
        <w:t>ed!</w:t>
      </w:r>
    </w:p>
    <w:tbl>
      <w:tblPr>
        <w:tblStyle w:val="TableGrid"/>
        <w:tblW w:w="10530" w:type="dxa"/>
        <w:tblInd w:w="-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0"/>
        <w:gridCol w:w="4230"/>
      </w:tblGrid>
      <w:tr w:rsidR="0030391D" w:rsidRPr="00951EEE" w14:paraId="68E836FF" w14:textId="77777777" w:rsidTr="00A70704">
        <w:trPr>
          <w:trHeight w:val="432"/>
        </w:trPr>
        <w:tc>
          <w:tcPr>
            <w:tcW w:w="6300" w:type="dxa"/>
          </w:tcPr>
          <w:p w14:paraId="0EA84F54" w14:textId="01C60AB3" w:rsidR="0030391D" w:rsidRPr="00A70704" w:rsidRDefault="0030391D" w:rsidP="0030279E">
            <w:pPr>
              <w:pStyle w:val="Heading2"/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</w:pP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lastRenderedPageBreak/>
              <w:t>Some things to keep in mind:</w:t>
            </w:r>
          </w:p>
        </w:tc>
        <w:tc>
          <w:tcPr>
            <w:tcW w:w="4230" w:type="dxa"/>
          </w:tcPr>
          <w:p w14:paraId="69F7F7BF" w14:textId="41945CDF" w:rsidR="0030391D" w:rsidRPr="00A70704" w:rsidRDefault="0030391D" w:rsidP="0030391D">
            <w:pPr>
              <w:pStyle w:val="Heading2"/>
              <w:jc w:val="center"/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</w:pP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Remember</w:t>
            </w:r>
            <w:r w:rsidR="002C7D7D"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,</w:t>
            </w:r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 xml:space="preserve"> you’re a </w:t>
            </w:r>
            <w:proofErr w:type="gramStart"/>
            <w:r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LEAPR</w:t>
            </w:r>
            <w:r w:rsidR="002C7D7D" w:rsidRPr="00A70704">
              <w:rPr>
                <w:rFonts w:ascii="Arial" w:hAnsi="Arial" w:cs="Arial"/>
                <w:b/>
                <w:bCs/>
                <w:color w:val="003865"/>
                <w:sz w:val="22"/>
                <w:szCs w:val="22"/>
              </w:rPr>
              <w:t>!:</w:t>
            </w:r>
            <w:proofErr w:type="gramEnd"/>
          </w:p>
        </w:tc>
      </w:tr>
      <w:tr w:rsidR="0030391D" w:rsidRPr="00951EEE" w14:paraId="0959283D" w14:textId="77777777" w:rsidTr="002C7D7D">
        <w:tc>
          <w:tcPr>
            <w:tcW w:w="6300" w:type="dxa"/>
          </w:tcPr>
          <w:p w14:paraId="10ADAB33" w14:textId="77777777" w:rsidR="002C7D7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Give directions in a clear, easy voice.</w:t>
            </w:r>
          </w:p>
          <w:p w14:paraId="643D5AFD" w14:textId="138FDA12" w:rsidR="002C7D7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Go slow. Pause for 5-10 seconds after giving directions to give children time to think and discuss.</w:t>
            </w:r>
          </w:p>
          <w:p w14:paraId="6A4E0579" w14:textId="4B6B08CC" w:rsidR="002C7D7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Routine is important. Include activity time regularly to establish a predictable routine and incorporate as much direct literacy work as possible!</w:t>
            </w:r>
          </w:p>
          <w:p w14:paraId="799EE966" w14:textId="411C008D" w:rsidR="002C7D7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Keep it manageable. Attention spans of the children will vary; it’s okay for a child to lose focus for a bit. Designate a maximum of 15 minutes for the activity.</w:t>
            </w:r>
          </w:p>
          <w:p w14:paraId="036AAC9C" w14:textId="0D1BABEA" w:rsidR="002C7D7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Create conversation. Use activity time to increase verbal interaction and build social skills.</w:t>
            </w:r>
          </w:p>
          <w:p w14:paraId="2F92C1F5" w14:textId="7834248A" w:rsidR="0030391D" w:rsidRPr="00951EEE" w:rsidRDefault="00911C48" w:rsidP="002C7D7D">
            <w:pPr>
              <w:pStyle w:val="Heading2"/>
              <w:numPr>
                <w:ilvl w:val="0"/>
                <w:numId w:val="22"/>
              </w:numPr>
              <w:ind w:left="160" w:hanging="172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color w:val="003865"/>
                <w:sz w:val="16"/>
                <w:szCs w:val="16"/>
              </w:rPr>
              <w:t>HAVE FUN! The best way to engage all children is to show them you’re engaged, too.</w:t>
            </w:r>
          </w:p>
        </w:tc>
        <w:tc>
          <w:tcPr>
            <w:tcW w:w="4230" w:type="dxa"/>
          </w:tcPr>
          <w:p w14:paraId="2C27AE5E" w14:textId="1CE903DD" w:rsidR="0030391D" w:rsidRPr="00951EEE" w:rsidRDefault="0030391D" w:rsidP="0030391D">
            <w:pPr>
              <w:pStyle w:val="Heading2"/>
              <w:jc w:val="center"/>
              <w:rPr>
                <w:rFonts w:ascii="Arial" w:hAnsi="Arial" w:cs="Arial"/>
                <w:b/>
                <w:bCs/>
                <w:color w:val="003865"/>
                <w:sz w:val="24"/>
                <w:szCs w:val="24"/>
              </w:rPr>
            </w:pPr>
            <w:r w:rsidRPr="00951EEE">
              <w:rPr>
                <w:rFonts w:ascii="Arial" w:hAnsi="Arial" w:cs="Arial"/>
                <w:b/>
                <w:bCs/>
                <w:noProof/>
                <w:color w:val="700026"/>
              </w:rPr>
              <w:drawing>
                <wp:anchor distT="0" distB="0" distL="114300" distR="114300" simplePos="0" relativeHeight="251662336" behindDoc="0" locked="0" layoutInCell="1" allowOverlap="1" wp14:anchorId="3231D62A" wp14:editId="5C04E6E4">
                  <wp:simplePos x="0" y="0"/>
                  <wp:positionH relativeFrom="column">
                    <wp:posOffset>153594</wp:posOffset>
                  </wp:positionH>
                  <wp:positionV relativeFrom="paragraph">
                    <wp:posOffset>0</wp:posOffset>
                  </wp:positionV>
                  <wp:extent cx="2530666" cy="1241529"/>
                  <wp:effectExtent l="0" t="0" r="3175" b="0"/>
                  <wp:wrapSquare wrapText="bothSides"/>
                  <wp:docPr id="20271624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99" b="53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0666" cy="1241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5FF8D139" w14:textId="026CED71" w:rsidR="00407D59" w:rsidRPr="00951EEE" w:rsidRDefault="00407D59" w:rsidP="008F01F1">
      <w:pPr>
        <w:rPr>
          <w:rFonts w:ascii="Arial" w:hAnsi="Arial" w:cs="Arial"/>
          <w:color w:val="003865"/>
          <w:sz w:val="20"/>
          <w:szCs w:val="20"/>
        </w:rPr>
      </w:pPr>
    </w:p>
    <w:tbl>
      <w:tblPr>
        <w:tblW w:w="10776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10"/>
        <w:gridCol w:w="3126"/>
        <w:gridCol w:w="3510"/>
        <w:gridCol w:w="3330"/>
      </w:tblGrid>
      <w:tr w:rsidR="00951EEE" w:rsidRPr="00951EEE" w14:paraId="33E32B82" w14:textId="77777777" w:rsidTr="005F55EC">
        <w:trPr>
          <w:trHeight w:val="359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677F7223" w14:textId="77777777" w:rsidR="00407D59" w:rsidRPr="00951EEE" w:rsidRDefault="00407D59" w:rsidP="00E01009">
            <w:pPr>
              <w:pStyle w:val="TableParagraph"/>
              <w:kinsoku w:val="0"/>
              <w:overflowPunct w:val="0"/>
              <w:ind w:left="0"/>
              <w:rPr>
                <w:sz w:val="20"/>
                <w:szCs w:val="20"/>
              </w:rPr>
            </w:pP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1F4AA147" w14:textId="77777777" w:rsidR="00407D59" w:rsidRPr="00A70704" w:rsidRDefault="00407D59" w:rsidP="00E01009">
            <w:pPr>
              <w:pStyle w:val="TableParagraph"/>
              <w:kinsoku w:val="0"/>
              <w:overflowPunct w:val="0"/>
              <w:spacing w:line="321" w:lineRule="exact"/>
              <w:ind w:left="105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Babies (Birth to 1)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0D19DE3D" w14:textId="77777777" w:rsidR="00407D59" w:rsidRPr="00A70704" w:rsidRDefault="00407D59" w:rsidP="00E01009">
            <w:pPr>
              <w:pStyle w:val="TableParagraph"/>
              <w:kinsoku w:val="0"/>
              <w:overflowPunct w:val="0"/>
              <w:spacing w:line="340" w:lineRule="exact"/>
              <w:ind w:left="819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Toddler (1-3)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3865"/>
          </w:tcPr>
          <w:p w14:paraId="346F7B8A" w14:textId="77777777" w:rsidR="00407D59" w:rsidRPr="00A70704" w:rsidRDefault="00407D59" w:rsidP="00E01009">
            <w:pPr>
              <w:pStyle w:val="TableParagraph"/>
              <w:kinsoku w:val="0"/>
              <w:overflowPunct w:val="0"/>
              <w:spacing w:line="340" w:lineRule="exact"/>
              <w:ind w:left="109"/>
              <w:rPr>
                <w:b/>
                <w:bCs/>
                <w:color w:val="FFFFFF"/>
                <w:sz w:val="22"/>
                <w:szCs w:val="22"/>
              </w:rPr>
            </w:pPr>
            <w:r w:rsidRPr="00A70704">
              <w:rPr>
                <w:b/>
                <w:bCs/>
                <w:color w:val="FFFFFF"/>
                <w:sz w:val="22"/>
                <w:szCs w:val="22"/>
              </w:rPr>
              <w:t>Preschoolers (3-5)</w:t>
            </w:r>
          </w:p>
        </w:tc>
      </w:tr>
      <w:tr w:rsidR="00951EEE" w:rsidRPr="00951EEE" w14:paraId="49E010C4" w14:textId="77777777" w:rsidTr="005F55EC">
        <w:trPr>
          <w:trHeight w:val="1493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2D08F3EB" w14:textId="77777777" w:rsidR="00407D59" w:rsidRPr="00951EEE" w:rsidRDefault="00407D59" w:rsidP="00E01009">
            <w:pPr>
              <w:pStyle w:val="TableParagraph"/>
              <w:kinsoku w:val="0"/>
              <w:overflowPunct w:val="0"/>
              <w:ind w:left="196" w:right="130" w:hanging="41"/>
              <w:rPr>
                <w:b/>
                <w:bCs/>
                <w:sz w:val="16"/>
                <w:szCs w:val="16"/>
              </w:rPr>
            </w:pPr>
            <w:r w:rsidRPr="00951EEE">
              <w:rPr>
                <w:b/>
                <w:bCs/>
                <w:sz w:val="16"/>
                <w:szCs w:val="16"/>
              </w:rPr>
              <w:t>They will: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4B82421B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"/>
              <w:ind w:left="236" w:right="419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Respond to movements, sounds, and gestures</w:t>
            </w:r>
          </w:p>
          <w:p w14:paraId="5F2EE770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38"/>
              <w:ind w:left="236" w:right="486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Babble, imitate sounds,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produce words</w:t>
            </w:r>
          </w:p>
          <w:p w14:paraId="2571A787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14"/>
              <w:ind w:left="236" w:right="719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Make gestures and sounds to communicate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1434B8D7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"/>
              <w:ind w:left="236" w:right="141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questions about names</w:t>
            </w:r>
            <w:r w:rsidRPr="00951EEE">
              <w:rPr>
                <w:spacing w:val="-1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for things, cause and effect,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etc.</w:t>
            </w:r>
          </w:p>
          <w:p w14:paraId="45A3DEEE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84"/>
              <w:ind w:left="236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Desire independence</w:t>
            </w:r>
          </w:p>
          <w:p w14:paraId="3AAC2D99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61"/>
              <w:ind w:left="236" w:right="253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Enjoy answering your questions, following simple directions, and discussing a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lot!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D1FF"/>
          </w:tcPr>
          <w:p w14:paraId="7A5E17F3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ind w:left="236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Recognize vocabulary words and numbers</w:t>
            </w:r>
          </w:p>
          <w:p w14:paraId="06C9CF86" w14:textId="77777777" w:rsidR="00407D59" w:rsidRPr="00951EEE" w:rsidRDefault="00407D59" w:rsidP="00D22312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0"/>
              <w:ind w:left="236" w:hanging="180"/>
              <w:rPr>
                <w:b/>
                <w:bCs/>
                <w:sz w:val="16"/>
                <w:szCs w:val="16"/>
              </w:rPr>
            </w:pPr>
          </w:p>
          <w:p w14:paraId="072B001B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ind w:left="236" w:right="414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Understand social-emotional</w:t>
            </w:r>
            <w:r w:rsidRPr="00951EEE">
              <w:rPr>
                <w:spacing w:val="-1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cues like taking turns and helping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others</w:t>
            </w:r>
          </w:p>
          <w:p w14:paraId="17AFB6AC" w14:textId="77777777" w:rsidR="00407D59" w:rsidRPr="00951EEE" w:rsidRDefault="00407D59" w:rsidP="00D22312">
            <w:pPr>
              <w:pStyle w:val="TableParagraph"/>
              <w:tabs>
                <w:tab w:val="left" w:pos="236"/>
              </w:tabs>
              <w:kinsoku w:val="0"/>
              <w:overflowPunct w:val="0"/>
              <w:spacing w:before="10"/>
              <w:ind w:left="236" w:hanging="180"/>
              <w:rPr>
                <w:b/>
                <w:bCs/>
                <w:sz w:val="16"/>
                <w:szCs w:val="16"/>
              </w:rPr>
            </w:pPr>
          </w:p>
          <w:p w14:paraId="4AFF9410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line="240" w:lineRule="exact"/>
              <w:ind w:left="236" w:right="247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questions about the meaning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of words or</w:t>
            </w:r>
            <w:r w:rsidRPr="00951EEE">
              <w:rPr>
                <w:spacing w:val="-1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concepts</w:t>
            </w:r>
          </w:p>
        </w:tc>
      </w:tr>
      <w:tr w:rsidR="00951EEE" w:rsidRPr="00951EEE" w14:paraId="09320C56" w14:textId="77777777" w:rsidTr="005F55EC">
        <w:trPr>
          <w:trHeight w:val="1610"/>
        </w:trPr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33EFF8B5" w14:textId="77777777" w:rsidR="00407D59" w:rsidRPr="00951EEE" w:rsidRDefault="00407D59" w:rsidP="00E01009">
            <w:pPr>
              <w:pStyle w:val="TableParagraph"/>
              <w:kinsoku w:val="0"/>
              <w:overflowPunct w:val="0"/>
              <w:ind w:left="184" w:right="160" w:firstLine="16"/>
              <w:rPr>
                <w:b/>
                <w:bCs/>
                <w:sz w:val="16"/>
                <w:szCs w:val="16"/>
              </w:rPr>
            </w:pPr>
            <w:r w:rsidRPr="00951EEE">
              <w:rPr>
                <w:b/>
                <w:bCs/>
                <w:sz w:val="16"/>
                <w:szCs w:val="16"/>
              </w:rPr>
              <w:t>You can:</w:t>
            </w:r>
          </w:p>
        </w:tc>
        <w:tc>
          <w:tcPr>
            <w:tcW w:w="3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182518DD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142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Direct comments to them using</w:t>
            </w:r>
            <w:r w:rsidRPr="00951EEE">
              <w:rPr>
                <w:spacing w:val="-1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their names, noises, and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gestures</w:t>
            </w:r>
          </w:p>
          <w:p w14:paraId="62379958" w14:textId="61AE7FC0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59"/>
              <w:ind w:left="236" w:right="850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Respond to and extend</w:t>
            </w:r>
            <w:r w:rsidR="00D22312" w:rsidRPr="00951EEE">
              <w:rPr>
                <w:spacing w:val="-9"/>
                <w:sz w:val="16"/>
                <w:szCs w:val="16"/>
              </w:rPr>
              <w:t xml:space="preserve"> t</w:t>
            </w:r>
            <w:r w:rsidRPr="00951EEE">
              <w:rPr>
                <w:sz w:val="16"/>
                <w:szCs w:val="16"/>
              </w:rPr>
              <w:t>heir attempts to</w:t>
            </w:r>
            <w:r w:rsidR="00D22312" w:rsidRPr="00951EEE">
              <w:rPr>
                <w:spacing w:val="-4"/>
                <w:sz w:val="16"/>
                <w:szCs w:val="16"/>
              </w:rPr>
              <w:t xml:space="preserve"> c</w:t>
            </w:r>
            <w:r w:rsidRPr="00951EEE">
              <w:rPr>
                <w:sz w:val="16"/>
                <w:szCs w:val="16"/>
              </w:rPr>
              <w:t>ommunicate</w:t>
            </w:r>
          </w:p>
          <w:p w14:paraId="0A02B49E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62"/>
              <w:ind w:left="236" w:right="506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Point to and name objects in</w:t>
            </w:r>
            <w:r w:rsidRPr="00951EEE">
              <w:rPr>
                <w:spacing w:val="-1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 activity</w:t>
            </w:r>
          </w:p>
        </w:tc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24D7B73D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307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Help them make</w:t>
            </w:r>
            <w:r w:rsidRPr="00951EEE">
              <w:rPr>
                <w:spacing w:val="-10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connections to their own</w:t>
            </w:r>
            <w:r w:rsidRPr="00951EEE">
              <w:rPr>
                <w:spacing w:val="-5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experiences</w:t>
            </w:r>
          </w:p>
          <w:p w14:paraId="029D6E97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59"/>
              <w:ind w:left="236" w:right="229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Provide opportunities to experiment with real and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made- up</w:t>
            </w:r>
            <w:r w:rsidRPr="00951EEE">
              <w:rPr>
                <w:spacing w:val="-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words</w:t>
            </w:r>
          </w:p>
          <w:p w14:paraId="6CA838A5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62" w:line="230" w:lineRule="atLeast"/>
              <w:ind w:left="236" w:right="260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Encourage them to label</w:t>
            </w:r>
            <w:r w:rsidRPr="00951EEE">
              <w:rPr>
                <w:spacing w:val="-13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what they see around</w:t>
            </w:r>
            <w:r w:rsidRPr="00951EEE">
              <w:rPr>
                <w:spacing w:val="-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them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DFF"/>
          </w:tcPr>
          <w:p w14:paraId="0C920F14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line="237" w:lineRule="auto"/>
              <w:ind w:left="236" w:right="103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Provide opportunities to hear and</w:t>
            </w:r>
            <w:r w:rsidRPr="00951EEE">
              <w:rPr>
                <w:spacing w:val="-17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use songs, rhymes,</w:t>
            </w:r>
            <w:r w:rsidRPr="00951EEE">
              <w:rPr>
                <w:spacing w:val="-4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conversation</w:t>
            </w:r>
          </w:p>
          <w:p w14:paraId="5A59237E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59"/>
              <w:ind w:left="236" w:right="98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Ask them to be special helpers for</w:t>
            </w:r>
            <w:r w:rsidRPr="00951EEE">
              <w:rPr>
                <w:spacing w:val="-16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the younger</w:t>
            </w:r>
            <w:r w:rsidRPr="00951EEE">
              <w:rPr>
                <w:spacing w:val="-1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children</w:t>
            </w:r>
          </w:p>
          <w:p w14:paraId="28B37F94" w14:textId="77777777" w:rsidR="00407D59" w:rsidRPr="00951EEE" w:rsidRDefault="00407D59" w:rsidP="00D22312">
            <w:pPr>
              <w:pStyle w:val="TableParagraph"/>
              <w:numPr>
                <w:ilvl w:val="0"/>
                <w:numId w:val="21"/>
              </w:numPr>
              <w:tabs>
                <w:tab w:val="left" w:pos="236"/>
              </w:tabs>
              <w:kinsoku w:val="0"/>
              <w:overflowPunct w:val="0"/>
              <w:spacing w:before="138"/>
              <w:ind w:left="236" w:right="309" w:hanging="180"/>
              <w:rPr>
                <w:sz w:val="16"/>
                <w:szCs w:val="16"/>
              </w:rPr>
            </w:pPr>
            <w:r w:rsidRPr="00951EEE">
              <w:rPr>
                <w:sz w:val="16"/>
                <w:szCs w:val="16"/>
              </w:rPr>
              <w:t>Use complex language and</w:t>
            </w:r>
            <w:r w:rsidRPr="00951EEE">
              <w:rPr>
                <w:spacing w:val="-12"/>
                <w:sz w:val="16"/>
                <w:szCs w:val="16"/>
              </w:rPr>
              <w:t xml:space="preserve"> </w:t>
            </w:r>
            <w:r w:rsidRPr="00951EEE">
              <w:rPr>
                <w:sz w:val="16"/>
                <w:szCs w:val="16"/>
              </w:rPr>
              <w:t>provide explanations</w:t>
            </w:r>
          </w:p>
        </w:tc>
      </w:tr>
    </w:tbl>
    <w:p w14:paraId="3D714873" w14:textId="16A5569F" w:rsidR="008F01F1" w:rsidRPr="00951EEE" w:rsidRDefault="008F01F1" w:rsidP="008F01F1">
      <w:pPr>
        <w:rPr>
          <w:rFonts w:ascii="Arial" w:hAnsi="Arial" w:cs="Arial"/>
          <w:color w:val="003865"/>
          <w:sz w:val="20"/>
          <w:szCs w:val="20"/>
        </w:rPr>
      </w:pPr>
    </w:p>
    <w:p w14:paraId="3693511A" w14:textId="0C73CB87" w:rsidR="008174CF" w:rsidRPr="00951EEE" w:rsidRDefault="008174CF" w:rsidP="008174CF">
      <w:pPr>
        <w:rPr>
          <w:rFonts w:ascii="Arial" w:hAnsi="Arial" w:cs="Arial"/>
          <w:b/>
          <w:bCs/>
          <w:color w:val="003865"/>
        </w:rPr>
      </w:pPr>
      <w:r w:rsidRPr="003D6527">
        <w:rPr>
          <w:rStyle w:val="Heading3Char"/>
          <w:rFonts w:ascii="Arial" w:hAnsi="Arial" w:cs="Arial"/>
          <w:b/>
          <w:bCs/>
          <w:color w:val="700026"/>
          <w:sz w:val="22"/>
          <w:szCs w:val="22"/>
        </w:rPr>
        <w:t xml:space="preserve">For </w:t>
      </w:r>
      <w:r w:rsidR="00EF66A9" w:rsidRPr="003D6527">
        <w:rPr>
          <w:rStyle w:val="Heading3Char"/>
          <w:rFonts w:ascii="Arial" w:hAnsi="Arial" w:cs="Arial"/>
          <w:b/>
          <w:bCs/>
          <w:color w:val="700026"/>
          <w:sz w:val="22"/>
          <w:szCs w:val="22"/>
        </w:rPr>
        <w:t>HBCC Use Only</w:t>
      </w:r>
      <w:r w:rsidR="00EF66A9" w:rsidRPr="00951EEE">
        <w:rPr>
          <w:rStyle w:val="Heading2Char"/>
          <w:rFonts w:ascii="Arial" w:hAnsi="Arial" w:cs="Arial"/>
          <w:i/>
          <w:iCs/>
          <w:color w:val="003865"/>
        </w:rPr>
        <w:br/>
      </w:r>
      <w:r w:rsidRPr="00951EEE">
        <w:rPr>
          <w:rFonts w:ascii="Arial" w:hAnsi="Arial" w:cs="Arial"/>
          <w:color w:val="003865"/>
          <w:sz w:val="20"/>
          <w:szCs w:val="20"/>
        </w:rPr>
        <w:t>This book targets the following section(s) in the FCCERS-R or CCIS: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3192"/>
        <w:gridCol w:w="3554"/>
      </w:tblGrid>
      <w:tr w:rsidR="008174CF" w:rsidRPr="00951EEE" w14:paraId="20537D01" w14:textId="77777777" w:rsidTr="00B9213B">
        <w:trPr>
          <w:trHeight w:val="382"/>
        </w:trPr>
        <w:tc>
          <w:tcPr>
            <w:tcW w:w="3192" w:type="dxa"/>
            <w:shd w:val="clear" w:color="auto" w:fill="003865"/>
          </w:tcPr>
          <w:p w14:paraId="4C9B2DC8" w14:textId="77777777" w:rsidR="008174CF" w:rsidRPr="003D6527" w:rsidRDefault="008174CF" w:rsidP="003D652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3D652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FCCERS-R Section</w:t>
            </w:r>
          </w:p>
        </w:tc>
        <w:tc>
          <w:tcPr>
            <w:tcW w:w="3554" w:type="dxa"/>
            <w:shd w:val="clear" w:color="auto" w:fill="003865"/>
          </w:tcPr>
          <w:p w14:paraId="78383B9A" w14:textId="77777777" w:rsidR="008174CF" w:rsidRPr="003D6527" w:rsidRDefault="008174CF" w:rsidP="003D6527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</w:pPr>
            <w:r w:rsidRPr="003D6527">
              <w:rPr>
                <w:rFonts w:ascii="Arial" w:hAnsi="Arial" w:cs="Arial"/>
                <w:b/>
                <w:bCs/>
                <w:color w:val="FFFFFF" w:themeColor="background1"/>
                <w:sz w:val="22"/>
                <w:szCs w:val="22"/>
              </w:rPr>
              <w:t>CCIS Section</w:t>
            </w:r>
          </w:p>
        </w:tc>
      </w:tr>
      <w:tr w:rsidR="008174CF" w:rsidRPr="00951EEE" w14:paraId="766B349A" w14:textId="77777777" w:rsidTr="00B9213B">
        <w:trPr>
          <w:trHeight w:val="382"/>
        </w:trPr>
        <w:tc>
          <w:tcPr>
            <w:tcW w:w="3192" w:type="dxa"/>
          </w:tcPr>
          <w:p w14:paraId="3DEF6528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2408888C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750E2CF0" w14:textId="77777777" w:rsidTr="00B9213B">
        <w:trPr>
          <w:trHeight w:val="394"/>
        </w:trPr>
        <w:tc>
          <w:tcPr>
            <w:tcW w:w="3192" w:type="dxa"/>
          </w:tcPr>
          <w:p w14:paraId="09CDFEAC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3EAFB060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2B1FE3A8" w14:textId="77777777" w:rsidTr="00B9213B">
        <w:trPr>
          <w:trHeight w:val="382"/>
        </w:trPr>
        <w:tc>
          <w:tcPr>
            <w:tcW w:w="3192" w:type="dxa"/>
          </w:tcPr>
          <w:p w14:paraId="3BDED9C4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6F55014D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  <w:tr w:rsidR="008174CF" w:rsidRPr="00951EEE" w14:paraId="257C2DF4" w14:textId="77777777" w:rsidTr="00B9213B">
        <w:trPr>
          <w:trHeight w:val="382"/>
        </w:trPr>
        <w:tc>
          <w:tcPr>
            <w:tcW w:w="3192" w:type="dxa"/>
          </w:tcPr>
          <w:p w14:paraId="016D611A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  <w:tc>
          <w:tcPr>
            <w:tcW w:w="3554" w:type="dxa"/>
          </w:tcPr>
          <w:p w14:paraId="5C32D758" w14:textId="77777777" w:rsidR="008174CF" w:rsidRPr="003D6527" w:rsidRDefault="008174CF">
            <w:pPr>
              <w:rPr>
                <w:rFonts w:ascii="Arial" w:hAnsi="Arial" w:cs="Arial"/>
                <w:color w:val="003865"/>
                <w:sz w:val="18"/>
                <w:szCs w:val="18"/>
              </w:rPr>
            </w:pPr>
          </w:p>
        </w:tc>
      </w:tr>
    </w:tbl>
    <w:p w14:paraId="27FBA68F" w14:textId="0D4422FD" w:rsidR="00951EEE" w:rsidRDefault="008174CF" w:rsidP="008174CF">
      <w:pPr>
        <w:rPr>
          <w:rFonts w:ascii="Arial" w:hAnsi="Arial" w:cs="Arial"/>
          <w:b/>
          <w:bCs/>
          <w:color w:val="003865"/>
        </w:rPr>
      </w:pPr>
      <w:r w:rsidRPr="00951EEE">
        <w:rPr>
          <w:rFonts w:ascii="Arial" w:hAnsi="Arial" w:cs="Arial"/>
          <w:b/>
          <w:bCs/>
          <w:color w:val="002060"/>
        </w:rPr>
        <w:br w:type="textWrapping" w:clear="all"/>
      </w:r>
    </w:p>
    <w:p w14:paraId="09FF0E78" w14:textId="77777777" w:rsidR="00951EEE" w:rsidRDefault="00951EEE">
      <w:pPr>
        <w:rPr>
          <w:rFonts w:ascii="Arial" w:hAnsi="Arial" w:cs="Arial"/>
          <w:b/>
          <w:bCs/>
          <w:color w:val="003865"/>
        </w:rPr>
      </w:pPr>
      <w:r>
        <w:rPr>
          <w:rFonts w:ascii="Arial" w:hAnsi="Arial" w:cs="Arial"/>
          <w:b/>
          <w:bCs/>
          <w:color w:val="003865"/>
        </w:rPr>
        <w:br w:type="page"/>
      </w:r>
    </w:p>
    <w:p w14:paraId="1006244C" w14:textId="1980E72A" w:rsidR="000242AB" w:rsidRPr="00A70704" w:rsidRDefault="005F55EC" w:rsidP="000242AB">
      <w:pPr>
        <w:pStyle w:val="Heading3"/>
        <w:rPr>
          <w:rFonts w:ascii="Arial" w:hAnsi="Arial" w:cs="Arial"/>
          <w:b/>
          <w:bCs/>
          <w:color w:val="003865"/>
          <w:sz w:val="22"/>
          <w:szCs w:val="22"/>
        </w:rPr>
      </w:pPr>
      <w:r w:rsidRPr="00A70704">
        <w:rPr>
          <w:rFonts w:ascii="Arial" w:hAnsi="Arial" w:cs="Arial"/>
          <w:b/>
          <w:bCs/>
          <w:color w:val="003865"/>
          <w:sz w:val="22"/>
          <w:szCs w:val="22"/>
        </w:rPr>
        <w:lastRenderedPageBreak/>
        <w:t>Ideas for more activities that build children’s school readiness</w:t>
      </w:r>
    </w:p>
    <w:p w14:paraId="38C9E41E" w14:textId="4882A693" w:rsidR="000242AB" w:rsidRPr="00A70704" w:rsidRDefault="00BD5C61" w:rsidP="00BD5C61">
      <w:pPr>
        <w:rPr>
          <w:rFonts w:ascii="Arial" w:hAnsi="Arial" w:cs="Arial"/>
          <w:color w:val="003865"/>
          <w:sz w:val="20"/>
          <w:szCs w:val="20"/>
        </w:rPr>
      </w:pPr>
      <w:r w:rsidRPr="00BD5C61">
        <w:rPr>
          <w:rFonts w:ascii="Arial" w:hAnsi="Arial" w:cs="Arial"/>
          <w:color w:val="003865"/>
          <w:sz w:val="20"/>
          <w:szCs w:val="20"/>
        </w:rPr>
        <w:t xml:space="preserve">Consider </w:t>
      </w:r>
      <w:r w:rsidRPr="00A70704">
        <w:rPr>
          <w:rFonts w:ascii="Arial" w:hAnsi="Arial" w:cs="Arial"/>
          <w:color w:val="003865"/>
          <w:sz w:val="20"/>
          <w:szCs w:val="20"/>
        </w:rPr>
        <w:t xml:space="preserve">other ways to experience the book based on one developmental domain in addition to language + literacy. Some domains might </w:t>
      </w:r>
      <w:proofErr w:type="gramStart"/>
      <w:r w:rsidRPr="00A70704">
        <w:rPr>
          <w:rFonts w:ascii="Arial" w:hAnsi="Arial" w:cs="Arial"/>
          <w:color w:val="003865"/>
          <w:sz w:val="20"/>
          <w:szCs w:val="20"/>
        </w:rPr>
        <w:t>be:</w:t>
      </w:r>
      <w:proofErr w:type="gramEnd"/>
      <w:r w:rsidRPr="00A70704">
        <w:rPr>
          <w:rFonts w:ascii="Arial" w:hAnsi="Arial" w:cs="Arial"/>
          <w:color w:val="003865"/>
          <w:sz w:val="20"/>
          <w:szCs w:val="20"/>
        </w:rPr>
        <w:t xml:space="preserve"> gross motor, fine motor, science, math, social emotional, and visual art.</w:t>
      </w:r>
    </w:p>
    <w:p w14:paraId="51F0FECD" w14:textId="77777777" w:rsidR="00BD5C61" w:rsidRPr="00A70704" w:rsidRDefault="00BD5C61" w:rsidP="00BD5C61">
      <w:pPr>
        <w:rPr>
          <w:rFonts w:ascii="Arial" w:hAnsi="Arial" w:cs="Arial"/>
          <w:sz w:val="20"/>
          <w:szCs w:val="20"/>
        </w:rPr>
      </w:pPr>
      <w:r w:rsidRPr="00A70704">
        <w:rPr>
          <w:rFonts w:ascii="Arial" w:hAnsi="Arial" w:cs="Arial"/>
          <w:color w:val="003865"/>
          <w:sz w:val="20"/>
          <w:szCs w:val="20"/>
        </w:rPr>
        <w:t>Here are some ideas:</w:t>
      </w:r>
    </w:p>
    <w:tbl>
      <w:tblPr>
        <w:tblStyle w:val="TableGrid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D5C61" w:rsidRPr="00A70704" w14:paraId="6F4F68DF" w14:textId="77777777" w:rsidTr="0080156F">
        <w:tc>
          <w:tcPr>
            <w:tcW w:w="4675" w:type="dxa"/>
            <w:shd w:val="clear" w:color="auto" w:fill="003865"/>
          </w:tcPr>
          <w:p w14:paraId="2BF038B1" w14:textId="186DD013" w:rsidR="00BD5C61" w:rsidRPr="00A70704" w:rsidRDefault="00BD5C61" w:rsidP="0080156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Activity</w:t>
            </w:r>
          </w:p>
        </w:tc>
        <w:tc>
          <w:tcPr>
            <w:tcW w:w="4675" w:type="dxa"/>
            <w:shd w:val="clear" w:color="auto" w:fill="003865"/>
          </w:tcPr>
          <w:p w14:paraId="39BBA901" w14:textId="01DDCC74" w:rsidR="00BD5C61" w:rsidRPr="00A70704" w:rsidRDefault="00BD5C61" w:rsidP="0080156F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Domain</w:t>
            </w:r>
            <w:r w:rsidR="003D652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(s)</w:t>
            </w:r>
          </w:p>
        </w:tc>
      </w:tr>
      <w:tr w:rsidR="00BD5C61" w:rsidRPr="00A70704" w14:paraId="05450F6D" w14:textId="77777777" w:rsidTr="0080156F">
        <w:tc>
          <w:tcPr>
            <w:tcW w:w="4675" w:type="dxa"/>
          </w:tcPr>
          <w:p w14:paraId="54772739" w14:textId="63D3D06F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Take a picture walk</w:t>
            </w:r>
          </w:p>
        </w:tc>
        <w:tc>
          <w:tcPr>
            <w:tcW w:w="4675" w:type="dxa"/>
          </w:tcPr>
          <w:p w14:paraId="7A28AB6B" w14:textId="657D1674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Visual art, Gross motor</w:t>
            </w:r>
          </w:p>
        </w:tc>
      </w:tr>
      <w:tr w:rsidR="00BD5C61" w:rsidRPr="00A70704" w14:paraId="02F89D0C" w14:textId="77777777" w:rsidTr="0080156F">
        <w:tc>
          <w:tcPr>
            <w:tcW w:w="4675" w:type="dxa"/>
          </w:tcPr>
          <w:p w14:paraId="456D7D46" w14:textId="56A8EE68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assist with the read aloud by turning pages</w:t>
            </w:r>
          </w:p>
        </w:tc>
        <w:tc>
          <w:tcPr>
            <w:tcW w:w="4675" w:type="dxa"/>
          </w:tcPr>
          <w:p w14:paraId="146BB482" w14:textId="39457031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Fine motor</w:t>
            </w:r>
          </w:p>
        </w:tc>
      </w:tr>
      <w:tr w:rsidR="00BD5C61" w:rsidRPr="00A70704" w14:paraId="39240C1A" w14:textId="77777777" w:rsidTr="0080156F">
        <w:tc>
          <w:tcPr>
            <w:tcW w:w="4675" w:type="dxa"/>
          </w:tcPr>
          <w:p w14:paraId="16AD8338" w14:textId="1255A968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pretend to be the characters</w:t>
            </w:r>
          </w:p>
        </w:tc>
        <w:tc>
          <w:tcPr>
            <w:tcW w:w="4675" w:type="dxa"/>
          </w:tcPr>
          <w:p w14:paraId="198FB51E" w14:textId="10845ECF" w:rsidR="00BD5C61" w:rsidRPr="00A70704" w:rsidRDefault="0080156F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Social emotional</w:t>
            </w:r>
          </w:p>
        </w:tc>
      </w:tr>
      <w:tr w:rsidR="00BD5C61" w:rsidRPr="00A70704" w14:paraId="62835F63" w14:textId="77777777" w:rsidTr="0080156F">
        <w:tc>
          <w:tcPr>
            <w:tcW w:w="4675" w:type="dxa"/>
          </w:tcPr>
          <w:p w14:paraId="36F110DF" w14:textId="7567A28A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Invite children to count things they see on the page</w:t>
            </w:r>
          </w:p>
        </w:tc>
        <w:tc>
          <w:tcPr>
            <w:tcW w:w="4675" w:type="dxa"/>
          </w:tcPr>
          <w:p w14:paraId="5921032B" w14:textId="27902AAA" w:rsidR="00BD5C61" w:rsidRPr="00A70704" w:rsidRDefault="00A70704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Math</w:t>
            </w:r>
          </w:p>
        </w:tc>
      </w:tr>
      <w:tr w:rsidR="00BD5C61" w:rsidRPr="00A70704" w14:paraId="0FB37F98" w14:textId="77777777" w:rsidTr="0080156F">
        <w:tc>
          <w:tcPr>
            <w:tcW w:w="4675" w:type="dxa"/>
          </w:tcPr>
          <w:p w14:paraId="64EF3FD7" w14:textId="1543347D" w:rsidR="00BD5C61" w:rsidRPr="00A70704" w:rsidRDefault="0080156F" w:rsidP="0080156F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Prompt noticing similarities and differences</w:t>
            </w:r>
          </w:p>
        </w:tc>
        <w:tc>
          <w:tcPr>
            <w:tcW w:w="4675" w:type="dxa"/>
          </w:tcPr>
          <w:p w14:paraId="49710401" w14:textId="2B3437B7" w:rsidR="00BD5C61" w:rsidRPr="00A70704" w:rsidRDefault="00A70704" w:rsidP="00BD5C61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  <w:r w:rsidRPr="00A70704">
              <w:rPr>
                <w:rFonts w:ascii="Arial" w:hAnsi="Arial" w:cs="Arial"/>
                <w:color w:val="003865"/>
                <w:sz w:val="16"/>
                <w:szCs w:val="16"/>
              </w:rPr>
              <w:t>Science</w:t>
            </w:r>
          </w:p>
        </w:tc>
      </w:tr>
    </w:tbl>
    <w:p w14:paraId="3D00E00B" w14:textId="188F710F" w:rsidR="00BD5C61" w:rsidRPr="00A70704" w:rsidRDefault="00BD5C61" w:rsidP="00BD5C61">
      <w:pPr>
        <w:rPr>
          <w:rFonts w:ascii="Arial" w:hAnsi="Arial" w:cs="Arial"/>
          <w:sz w:val="20"/>
          <w:szCs w:val="20"/>
        </w:rPr>
      </w:pPr>
    </w:p>
    <w:p w14:paraId="2FAA628C" w14:textId="1253F910" w:rsidR="008174CF" w:rsidRDefault="00BD5C61" w:rsidP="00A70704">
      <w:pPr>
        <w:pStyle w:val="Heading3"/>
        <w:rPr>
          <w:rFonts w:ascii="Arial" w:hAnsi="Arial" w:cs="Arial"/>
          <w:b/>
          <w:bCs/>
          <w:color w:val="003865"/>
        </w:rPr>
      </w:pPr>
      <w:r w:rsidRPr="00A70704">
        <w:rPr>
          <w:rFonts w:ascii="Arial" w:hAnsi="Arial" w:cs="Arial"/>
          <w:b/>
          <w:bCs/>
          <w:color w:val="003865"/>
        </w:rPr>
        <w:t>What will you try?</w:t>
      </w:r>
    </w:p>
    <w:tbl>
      <w:tblPr>
        <w:tblStyle w:val="TableGrid"/>
        <w:tblW w:w="0" w:type="auto"/>
        <w:tblBorders>
          <w:top w:val="single" w:sz="4" w:space="0" w:color="003865"/>
          <w:left w:val="single" w:sz="4" w:space="0" w:color="003865"/>
          <w:bottom w:val="single" w:sz="4" w:space="0" w:color="003865"/>
          <w:right w:val="single" w:sz="4" w:space="0" w:color="003865"/>
          <w:insideH w:val="single" w:sz="4" w:space="0" w:color="003865"/>
          <w:insideV w:val="single" w:sz="4" w:space="0" w:color="003865"/>
        </w:tblBorders>
        <w:tblLook w:val="04A0" w:firstRow="1" w:lastRow="0" w:firstColumn="1" w:lastColumn="0" w:noHBand="0" w:noVBand="1"/>
      </w:tblPr>
      <w:tblGrid>
        <w:gridCol w:w="6835"/>
        <w:gridCol w:w="2515"/>
      </w:tblGrid>
      <w:tr w:rsidR="0018458C" w:rsidRPr="00A70704" w14:paraId="3372ACE4" w14:textId="77777777" w:rsidTr="0052304F">
        <w:tc>
          <w:tcPr>
            <w:tcW w:w="6835" w:type="dxa"/>
            <w:shd w:val="clear" w:color="auto" w:fill="003865"/>
          </w:tcPr>
          <w:p w14:paraId="29D3DA15" w14:textId="77777777" w:rsidR="0018458C" w:rsidRPr="00A70704" w:rsidRDefault="0018458C" w:rsidP="00E0100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Activity</w:t>
            </w:r>
          </w:p>
        </w:tc>
        <w:tc>
          <w:tcPr>
            <w:tcW w:w="2515" w:type="dxa"/>
            <w:shd w:val="clear" w:color="auto" w:fill="003865"/>
          </w:tcPr>
          <w:p w14:paraId="3F6226AE" w14:textId="75463C27" w:rsidR="0018458C" w:rsidRPr="00A70704" w:rsidRDefault="0018458C" w:rsidP="00E0100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A70704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Domain</w:t>
            </w:r>
            <w:r w:rsidR="003D6527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(s)</w:t>
            </w:r>
          </w:p>
        </w:tc>
      </w:tr>
      <w:tr w:rsidR="0018458C" w:rsidRPr="00A70704" w14:paraId="51ECD488" w14:textId="77777777" w:rsidTr="0052304F">
        <w:tc>
          <w:tcPr>
            <w:tcW w:w="6835" w:type="dxa"/>
          </w:tcPr>
          <w:p w14:paraId="515F6BD6" w14:textId="0D5A00B3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54B8D5BF" w14:textId="78C166F0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8458C" w:rsidRPr="00A70704" w14:paraId="1570FF53" w14:textId="77777777" w:rsidTr="0052304F">
        <w:tc>
          <w:tcPr>
            <w:tcW w:w="6835" w:type="dxa"/>
          </w:tcPr>
          <w:p w14:paraId="05A23E93" w14:textId="1EA0794B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3C4746B9" w14:textId="509ED796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8458C" w:rsidRPr="00A70704" w14:paraId="2B3C6C2C" w14:textId="77777777" w:rsidTr="0052304F">
        <w:tc>
          <w:tcPr>
            <w:tcW w:w="6835" w:type="dxa"/>
          </w:tcPr>
          <w:p w14:paraId="2AFFDE02" w14:textId="368E0C6C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34F4B7D0" w14:textId="027F5ABD" w:rsidR="0018458C" w:rsidRPr="00A70704" w:rsidRDefault="0018458C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71016DE8" w14:textId="77777777" w:rsidTr="0052304F">
        <w:tc>
          <w:tcPr>
            <w:tcW w:w="6835" w:type="dxa"/>
          </w:tcPr>
          <w:p w14:paraId="47BF9612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1BED1313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618B4590" w14:textId="77777777" w:rsidTr="0052304F">
        <w:tc>
          <w:tcPr>
            <w:tcW w:w="6835" w:type="dxa"/>
          </w:tcPr>
          <w:p w14:paraId="5EE24B59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2A718F18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  <w:tr w:rsidR="00116254" w:rsidRPr="00A70704" w14:paraId="0DD128D1" w14:textId="77777777" w:rsidTr="0052304F">
        <w:tc>
          <w:tcPr>
            <w:tcW w:w="6835" w:type="dxa"/>
          </w:tcPr>
          <w:p w14:paraId="36F887D8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  <w:tc>
          <w:tcPr>
            <w:tcW w:w="2515" w:type="dxa"/>
          </w:tcPr>
          <w:p w14:paraId="77803DD6" w14:textId="77777777" w:rsidR="00116254" w:rsidRPr="00A70704" w:rsidRDefault="00116254" w:rsidP="00E01009">
            <w:pPr>
              <w:rPr>
                <w:rFonts w:ascii="Arial" w:hAnsi="Arial" w:cs="Arial"/>
                <w:color w:val="003865"/>
                <w:sz w:val="16"/>
                <w:szCs w:val="16"/>
              </w:rPr>
            </w:pPr>
          </w:p>
        </w:tc>
      </w:tr>
    </w:tbl>
    <w:p w14:paraId="5835913C" w14:textId="77777777" w:rsidR="00A70704" w:rsidRPr="00A70704" w:rsidRDefault="00A70704" w:rsidP="00A70704"/>
    <w:sectPr w:rsidR="00A70704" w:rsidRPr="00A70704" w:rsidSect="00A25F9B">
      <w:headerReference w:type="default" r:id="rId11"/>
      <w:footerReference w:type="default" r:id="rId12"/>
      <w:pgSz w:w="12240" w:h="15840"/>
      <w:pgMar w:top="1440" w:right="1440" w:bottom="1440" w:left="1440" w:header="25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39A59" w14:textId="77777777" w:rsidR="00103AD6" w:rsidRDefault="00103AD6" w:rsidP="006B6038">
      <w:pPr>
        <w:spacing w:after="0" w:line="240" w:lineRule="auto"/>
      </w:pPr>
      <w:r>
        <w:separator/>
      </w:r>
    </w:p>
  </w:endnote>
  <w:endnote w:type="continuationSeparator" w:id="0">
    <w:p w14:paraId="612C263E" w14:textId="77777777" w:rsidR="00103AD6" w:rsidRDefault="00103AD6" w:rsidP="006B6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607EC" w14:textId="78D2930B" w:rsidR="00FB0E4B" w:rsidRDefault="00951EEE" w:rsidP="00951EEE">
    <w:pPr>
      <w:pStyle w:val="Foo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15FF36C" wp14:editId="7975DDF7">
          <wp:simplePos x="0" y="0"/>
          <wp:positionH relativeFrom="column">
            <wp:posOffset>-1118870</wp:posOffset>
          </wp:positionH>
          <wp:positionV relativeFrom="paragraph">
            <wp:posOffset>-271780</wp:posOffset>
          </wp:positionV>
          <wp:extent cx="1104900" cy="1104900"/>
          <wp:effectExtent l="0" t="0" r="0" b="0"/>
          <wp:wrapThrough wrapText="bothSides">
            <wp:wrapPolygon edited="0">
              <wp:start x="8566" y="0"/>
              <wp:lineTo x="7448" y="1490"/>
              <wp:lineTo x="7076" y="5959"/>
              <wp:lineTo x="0" y="7821"/>
              <wp:lineTo x="0" y="12662"/>
              <wp:lineTo x="7076" y="17876"/>
              <wp:lineTo x="7076" y="18621"/>
              <wp:lineTo x="8193" y="21228"/>
              <wp:lineTo x="8566" y="21228"/>
              <wp:lineTo x="12662" y="21228"/>
              <wp:lineTo x="13034" y="21228"/>
              <wp:lineTo x="14152" y="18248"/>
              <wp:lineTo x="14152" y="17876"/>
              <wp:lineTo x="21228" y="12662"/>
              <wp:lineTo x="21228" y="7821"/>
              <wp:lineTo x="14152" y="5959"/>
              <wp:lineTo x="13779" y="1490"/>
              <wp:lineTo x="12662" y="0"/>
              <wp:lineTo x="8566" y="0"/>
            </wp:wrapPolygon>
          </wp:wrapThrough>
          <wp:docPr id="111311551" name="Picture 2" descr="A yellow cross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311551" name="Picture 2" descr="A yellow cross on a black background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490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9FAC1B" w14:textId="77777777" w:rsidR="00103AD6" w:rsidRDefault="00103AD6" w:rsidP="006B6038">
      <w:pPr>
        <w:spacing w:after="0" w:line="240" w:lineRule="auto"/>
      </w:pPr>
      <w:r>
        <w:separator/>
      </w:r>
    </w:p>
  </w:footnote>
  <w:footnote w:type="continuationSeparator" w:id="0">
    <w:p w14:paraId="2AE0009F" w14:textId="77777777" w:rsidR="00103AD6" w:rsidRDefault="00103AD6" w:rsidP="006B6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60CCF" w14:textId="46624BB0" w:rsidR="00107FA3" w:rsidRDefault="00107FA3">
    <w:pPr>
      <w:pStyle w:val="Header"/>
    </w:pPr>
  </w:p>
  <w:tbl>
    <w:tblPr>
      <w:tblStyle w:val="TableGrid"/>
      <w:tblW w:w="12240" w:type="dxa"/>
      <w:tblInd w:w="-144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416"/>
      <w:gridCol w:w="3956"/>
      <w:gridCol w:w="3868"/>
    </w:tblGrid>
    <w:tr w:rsidR="00107FA3" w14:paraId="44B2619F" w14:textId="77777777" w:rsidTr="00EC5EDD">
      <w:tc>
        <w:tcPr>
          <w:tcW w:w="4320" w:type="dxa"/>
          <w:shd w:val="clear" w:color="auto" w:fill="003865"/>
        </w:tcPr>
        <w:p w14:paraId="3BEEE0DC" w14:textId="431550CF" w:rsidR="00107FA3" w:rsidRDefault="00107FA3">
          <w:pPr>
            <w:pStyle w:val="Header"/>
          </w:pPr>
          <w:r>
            <w:rPr>
              <w:noProof/>
            </w:rPr>
            <w:drawing>
              <wp:inline distT="0" distB="0" distL="0" distR="0" wp14:anchorId="23C9E932" wp14:editId="1403EE65">
                <wp:extent cx="2667000" cy="695325"/>
                <wp:effectExtent l="0" t="0" r="0" b="0"/>
                <wp:docPr id="979265033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86051576" name="Picture 1886051576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67000" cy="695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008" w:type="dxa"/>
          <w:shd w:val="clear" w:color="auto" w:fill="003865"/>
        </w:tcPr>
        <w:p w14:paraId="17100D5D" w14:textId="02433A1D" w:rsidR="00107FA3" w:rsidRDefault="00351156" w:rsidP="00A53EBA">
          <w:pPr>
            <w:pStyle w:val="Header"/>
            <w:jc w:val="center"/>
            <w:rPr>
              <w:rFonts w:ascii="Arial" w:hAnsi="Arial" w:cs="Arial"/>
              <w:color w:val="FFFFFF" w:themeColor="background1"/>
            </w:rPr>
          </w:pPr>
          <w:r>
            <w:rPr>
              <w:rFonts w:ascii="Arial" w:hAnsi="Arial" w:cs="Arial"/>
              <w:color w:val="FFFFFF" w:themeColor="background1"/>
            </w:rPr>
            <w:t>Guide</w:t>
          </w:r>
          <w:r w:rsidR="00FB0E4B">
            <w:rPr>
              <w:rFonts w:ascii="Arial" w:hAnsi="Arial" w:cs="Arial"/>
              <w:color w:val="FFFFFF" w:themeColor="background1"/>
            </w:rPr>
            <w:t xml:space="preserve"> S</w:t>
          </w:r>
          <w:r>
            <w:rPr>
              <w:rFonts w:ascii="Arial" w:hAnsi="Arial" w:cs="Arial"/>
              <w:color w:val="FFFFFF" w:themeColor="background1"/>
            </w:rPr>
            <w:t>heet</w:t>
          </w:r>
          <w:r w:rsidR="00A53EBA">
            <w:rPr>
              <w:rFonts w:ascii="Arial" w:hAnsi="Arial" w:cs="Arial"/>
              <w:color w:val="FFFFFF" w:themeColor="background1"/>
            </w:rPr>
            <w:t xml:space="preserve"> for:</w:t>
          </w:r>
        </w:p>
        <w:p w14:paraId="563530A3" w14:textId="642C6276" w:rsidR="00A53EBA" w:rsidRPr="00A25F9B" w:rsidRDefault="00A53EBA" w:rsidP="00A53EBA">
          <w:pPr>
            <w:pStyle w:val="Header"/>
            <w:jc w:val="center"/>
            <w:rPr>
              <w:rFonts w:ascii="Arial" w:hAnsi="Arial" w:cs="Arial"/>
              <w:color w:val="FFFFFF" w:themeColor="background1"/>
            </w:rPr>
          </w:pPr>
          <w:r>
            <w:rPr>
              <w:rFonts w:ascii="Arial" w:hAnsi="Arial" w:cs="Arial"/>
              <w:color w:val="FFFFFF" w:themeColor="background1"/>
            </w:rPr>
            <w:t>(</w:t>
          </w:r>
          <w:r w:rsidR="008174CF">
            <w:rPr>
              <w:rFonts w:ascii="Arial" w:hAnsi="Arial" w:cs="Arial"/>
              <w:color w:val="FFFFFF" w:themeColor="background1"/>
            </w:rPr>
            <w:t>Title</w:t>
          </w:r>
          <w:r>
            <w:rPr>
              <w:rFonts w:ascii="Arial" w:hAnsi="Arial" w:cs="Arial"/>
              <w:color w:val="FFFFFF" w:themeColor="background1"/>
            </w:rPr>
            <w:t xml:space="preserve"> name here)</w:t>
          </w:r>
        </w:p>
      </w:tc>
      <w:tc>
        <w:tcPr>
          <w:tcW w:w="3912" w:type="dxa"/>
          <w:shd w:val="clear" w:color="auto" w:fill="003865"/>
        </w:tcPr>
        <w:p w14:paraId="5197B973" w14:textId="4B479FE4" w:rsidR="00107FA3" w:rsidRDefault="002B278C" w:rsidP="00A53EBA">
          <w:pPr>
            <w:pStyle w:val="Header"/>
            <w:jc w:val="right"/>
          </w:pPr>
          <w:r>
            <w:t>Date? Your Name? Whatever useful info you want here!</w:t>
          </w:r>
        </w:p>
      </w:tc>
    </w:tr>
  </w:tbl>
  <w:p w14:paraId="393E97D1" w14:textId="124FE237" w:rsidR="006B6038" w:rsidRDefault="006B6038">
    <w:pPr>
      <w:pStyle w:val="Header"/>
    </w:pPr>
  </w:p>
  <w:p w14:paraId="443942F7" w14:textId="77777777" w:rsidR="006B6038" w:rsidRDefault="006B603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6b0DmgPOeg7ue" int2:id="WqbWh8Z2">
      <int2:state int2:value="Rejected" int2:type="spell"/>
    </int2:textHash>
  </int2:observations>
  <int2:intelligenceSettings>
    <int2:extLst>
      <oel:ext uri="74B372B9-2EFF-4315-9A3F-32BA87CA82B1">
        <int2:goals int2:version="1" int2:formality="2"/>
      </oel:ext>
    </int2:extLst>
  </int2:intelligenceSettings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469pt;height:469pt" o:bullet="t">
        <v:imagedata r:id="rId1" o:title="Plus-Navy"/>
      </v:shape>
    </w:pict>
  </w:numPicBullet>
  <w:abstractNum w:abstractNumId="0" w15:restartNumberingAfterBreak="0">
    <w:nsid w:val="00000405"/>
    <w:multiLevelType w:val="multilevel"/>
    <w:tmpl w:val="FFFFFFFF"/>
    <w:lvl w:ilvl="0">
      <w:numFmt w:val="bullet"/>
      <w:lvlText w:val="•"/>
      <w:lvlJc w:val="left"/>
      <w:pPr>
        <w:ind w:left="105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44"/>
      </w:pPr>
    </w:lvl>
    <w:lvl w:ilvl="2">
      <w:numFmt w:val="bullet"/>
      <w:lvlText w:val="•"/>
      <w:lvlJc w:val="left"/>
      <w:pPr>
        <w:ind w:left="798" w:hanging="144"/>
      </w:pPr>
    </w:lvl>
    <w:lvl w:ilvl="3">
      <w:numFmt w:val="bullet"/>
      <w:lvlText w:val="•"/>
      <w:lvlJc w:val="left"/>
      <w:pPr>
        <w:ind w:left="1148" w:hanging="144"/>
      </w:pPr>
    </w:lvl>
    <w:lvl w:ilvl="4">
      <w:numFmt w:val="bullet"/>
      <w:lvlText w:val="•"/>
      <w:lvlJc w:val="left"/>
      <w:pPr>
        <w:ind w:left="1497" w:hanging="144"/>
      </w:pPr>
    </w:lvl>
    <w:lvl w:ilvl="5">
      <w:numFmt w:val="bullet"/>
      <w:lvlText w:val="•"/>
      <w:lvlJc w:val="left"/>
      <w:pPr>
        <w:ind w:left="1847" w:hanging="144"/>
      </w:pPr>
    </w:lvl>
    <w:lvl w:ilvl="6">
      <w:numFmt w:val="bullet"/>
      <w:lvlText w:val="•"/>
      <w:lvlJc w:val="left"/>
      <w:pPr>
        <w:ind w:left="2196" w:hanging="144"/>
      </w:pPr>
    </w:lvl>
    <w:lvl w:ilvl="7">
      <w:numFmt w:val="bullet"/>
      <w:lvlText w:val="•"/>
      <w:lvlJc w:val="left"/>
      <w:pPr>
        <w:ind w:left="2545" w:hanging="144"/>
      </w:pPr>
    </w:lvl>
    <w:lvl w:ilvl="8">
      <w:numFmt w:val="bullet"/>
      <w:lvlText w:val="•"/>
      <w:lvlJc w:val="left"/>
      <w:pPr>
        <w:ind w:left="2895" w:hanging="144"/>
      </w:pPr>
    </w:lvl>
  </w:abstractNum>
  <w:abstractNum w:abstractNumId="1" w15:restartNumberingAfterBreak="0">
    <w:nsid w:val="00000406"/>
    <w:multiLevelType w:val="multilevel"/>
    <w:tmpl w:val="FFFFFFFF"/>
    <w:lvl w:ilvl="0">
      <w:numFmt w:val="bullet"/>
      <w:lvlText w:val="•"/>
      <w:lvlJc w:val="left"/>
      <w:pPr>
        <w:ind w:left="106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44"/>
      </w:pPr>
    </w:lvl>
    <w:lvl w:ilvl="2">
      <w:numFmt w:val="bullet"/>
      <w:lvlText w:val="•"/>
      <w:lvlJc w:val="left"/>
      <w:pPr>
        <w:ind w:left="707" w:hanging="144"/>
      </w:pPr>
    </w:lvl>
    <w:lvl w:ilvl="3">
      <w:numFmt w:val="bullet"/>
      <w:lvlText w:val="•"/>
      <w:lvlJc w:val="left"/>
      <w:pPr>
        <w:ind w:left="1011" w:hanging="144"/>
      </w:pPr>
    </w:lvl>
    <w:lvl w:ilvl="4">
      <w:numFmt w:val="bullet"/>
      <w:lvlText w:val="•"/>
      <w:lvlJc w:val="left"/>
      <w:pPr>
        <w:ind w:left="1315" w:hanging="144"/>
      </w:pPr>
    </w:lvl>
    <w:lvl w:ilvl="5">
      <w:numFmt w:val="bullet"/>
      <w:lvlText w:val="•"/>
      <w:lvlJc w:val="left"/>
      <w:pPr>
        <w:ind w:left="1619" w:hanging="144"/>
      </w:pPr>
    </w:lvl>
    <w:lvl w:ilvl="6">
      <w:numFmt w:val="bullet"/>
      <w:lvlText w:val="•"/>
      <w:lvlJc w:val="left"/>
      <w:pPr>
        <w:ind w:left="1922" w:hanging="144"/>
      </w:pPr>
    </w:lvl>
    <w:lvl w:ilvl="7">
      <w:numFmt w:val="bullet"/>
      <w:lvlText w:val="•"/>
      <w:lvlJc w:val="left"/>
      <w:pPr>
        <w:ind w:left="2226" w:hanging="144"/>
      </w:pPr>
    </w:lvl>
    <w:lvl w:ilvl="8">
      <w:numFmt w:val="bullet"/>
      <w:lvlText w:val="•"/>
      <w:lvlJc w:val="left"/>
      <w:pPr>
        <w:ind w:left="2530" w:hanging="144"/>
      </w:pPr>
    </w:lvl>
  </w:abstractNum>
  <w:abstractNum w:abstractNumId="2" w15:restartNumberingAfterBreak="0">
    <w:nsid w:val="00000407"/>
    <w:multiLevelType w:val="multilevel"/>
    <w:tmpl w:val="FFFFFFFF"/>
    <w:lvl w:ilvl="0">
      <w:numFmt w:val="bullet"/>
      <w:lvlText w:val="•"/>
      <w:lvlJc w:val="left"/>
      <w:pPr>
        <w:ind w:left="109" w:hanging="145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45"/>
      </w:pPr>
    </w:lvl>
    <w:lvl w:ilvl="2">
      <w:numFmt w:val="bullet"/>
      <w:lvlText w:val="•"/>
      <w:lvlJc w:val="left"/>
      <w:pPr>
        <w:ind w:left="816" w:hanging="145"/>
      </w:pPr>
    </w:lvl>
    <w:lvl w:ilvl="3">
      <w:numFmt w:val="bullet"/>
      <w:lvlText w:val="•"/>
      <w:lvlJc w:val="left"/>
      <w:pPr>
        <w:ind w:left="1174" w:hanging="145"/>
      </w:pPr>
    </w:lvl>
    <w:lvl w:ilvl="4">
      <w:numFmt w:val="bullet"/>
      <w:lvlText w:val="•"/>
      <w:lvlJc w:val="left"/>
      <w:pPr>
        <w:ind w:left="1532" w:hanging="145"/>
      </w:pPr>
    </w:lvl>
    <w:lvl w:ilvl="5">
      <w:numFmt w:val="bullet"/>
      <w:lvlText w:val="•"/>
      <w:lvlJc w:val="left"/>
      <w:pPr>
        <w:ind w:left="1890" w:hanging="145"/>
      </w:pPr>
    </w:lvl>
    <w:lvl w:ilvl="6">
      <w:numFmt w:val="bullet"/>
      <w:lvlText w:val="•"/>
      <w:lvlJc w:val="left"/>
      <w:pPr>
        <w:ind w:left="2248" w:hanging="145"/>
      </w:pPr>
    </w:lvl>
    <w:lvl w:ilvl="7">
      <w:numFmt w:val="bullet"/>
      <w:lvlText w:val="•"/>
      <w:lvlJc w:val="left"/>
      <w:pPr>
        <w:ind w:left="2606" w:hanging="145"/>
      </w:pPr>
    </w:lvl>
    <w:lvl w:ilvl="8">
      <w:numFmt w:val="bullet"/>
      <w:lvlText w:val="•"/>
      <w:lvlJc w:val="left"/>
      <w:pPr>
        <w:ind w:left="2964" w:hanging="145"/>
      </w:pPr>
    </w:lvl>
  </w:abstractNum>
  <w:abstractNum w:abstractNumId="3" w15:restartNumberingAfterBreak="0">
    <w:nsid w:val="00000408"/>
    <w:multiLevelType w:val="multilevel"/>
    <w:tmpl w:val="FFFFFFFF"/>
    <w:lvl w:ilvl="0">
      <w:numFmt w:val="bullet"/>
      <w:lvlText w:val="•"/>
      <w:lvlJc w:val="left"/>
      <w:pPr>
        <w:ind w:left="105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44"/>
      </w:pPr>
    </w:lvl>
    <w:lvl w:ilvl="2">
      <w:numFmt w:val="bullet"/>
      <w:lvlText w:val="•"/>
      <w:lvlJc w:val="left"/>
      <w:pPr>
        <w:ind w:left="798" w:hanging="144"/>
      </w:pPr>
    </w:lvl>
    <w:lvl w:ilvl="3">
      <w:numFmt w:val="bullet"/>
      <w:lvlText w:val="•"/>
      <w:lvlJc w:val="left"/>
      <w:pPr>
        <w:ind w:left="1148" w:hanging="144"/>
      </w:pPr>
    </w:lvl>
    <w:lvl w:ilvl="4">
      <w:numFmt w:val="bullet"/>
      <w:lvlText w:val="•"/>
      <w:lvlJc w:val="left"/>
      <w:pPr>
        <w:ind w:left="1497" w:hanging="144"/>
      </w:pPr>
    </w:lvl>
    <w:lvl w:ilvl="5">
      <w:numFmt w:val="bullet"/>
      <w:lvlText w:val="•"/>
      <w:lvlJc w:val="left"/>
      <w:pPr>
        <w:ind w:left="1847" w:hanging="144"/>
      </w:pPr>
    </w:lvl>
    <w:lvl w:ilvl="6">
      <w:numFmt w:val="bullet"/>
      <w:lvlText w:val="•"/>
      <w:lvlJc w:val="left"/>
      <w:pPr>
        <w:ind w:left="2196" w:hanging="144"/>
      </w:pPr>
    </w:lvl>
    <w:lvl w:ilvl="7">
      <w:numFmt w:val="bullet"/>
      <w:lvlText w:val="•"/>
      <w:lvlJc w:val="left"/>
      <w:pPr>
        <w:ind w:left="2545" w:hanging="144"/>
      </w:pPr>
    </w:lvl>
    <w:lvl w:ilvl="8">
      <w:numFmt w:val="bullet"/>
      <w:lvlText w:val="•"/>
      <w:lvlJc w:val="left"/>
      <w:pPr>
        <w:ind w:left="2895" w:hanging="144"/>
      </w:pPr>
    </w:lvl>
  </w:abstractNum>
  <w:abstractNum w:abstractNumId="4" w15:restartNumberingAfterBreak="0">
    <w:nsid w:val="00000409"/>
    <w:multiLevelType w:val="multilevel"/>
    <w:tmpl w:val="FFFFFFFF"/>
    <w:lvl w:ilvl="0">
      <w:numFmt w:val="bullet"/>
      <w:lvlText w:val="•"/>
      <w:lvlJc w:val="left"/>
      <w:pPr>
        <w:ind w:left="105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49" w:hanging="125"/>
      </w:pPr>
    </w:lvl>
    <w:lvl w:ilvl="2">
      <w:numFmt w:val="bullet"/>
      <w:lvlText w:val="•"/>
      <w:lvlJc w:val="left"/>
      <w:pPr>
        <w:ind w:left="798" w:hanging="125"/>
      </w:pPr>
    </w:lvl>
    <w:lvl w:ilvl="3">
      <w:numFmt w:val="bullet"/>
      <w:lvlText w:val="•"/>
      <w:lvlJc w:val="left"/>
      <w:pPr>
        <w:ind w:left="1148" w:hanging="125"/>
      </w:pPr>
    </w:lvl>
    <w:lvl w:ilvl="4">
      <w:numFmt w:val="bullet"/>
      <w:lvlText w:val="•"/>
      <w:lvlJc w:val="left"/>
      <w:pPr>
        <w:ind w:left="1497" w:hanging="125"/>
      </w:pPr>
    </w:lvl>
    <w:lvl w:ilvl="5">
      <w:numFmt w:val="bullet"/>
      <w:lvlText w:val="•"/>
      <w:lvlJc w:val="left"/>
      <w:pPr>
        <w:ind w:left="1847" w:hanging="125"/>
      </w:pPr>
    </w:lvl>
    <w:lvl w:ilvl="6">
      <w:numFmt w:val="bullet"/>
      <w:lvlText w:val="•"/>
      <w:lvlJc w:val="left"/>
      <w:pPr>
        <w:ind w:left="2196" w:hanging="125"/>
      </w:pPr>
    </w:lvl>
    <w:lvl w:ilvl="7">
      <w:numFmt w:val="bullet"/>
      <w:lvlText w:val="•"/>
      <w:lvlJc w:val="left"/>
      <w:pPr>
        <w:ind w:left="2545" w:hanging="125"/>
      </w:pPr>
    </w:lvl>
    <w:lvl w:ilvl="8">
      <w:numFmt w:val="bullet"/>
      <w:lvlText w:val="•"/>
      <w:lvlJc w:val="left"/>
      <w:pPr>
        <w:ind w:left="2895" w:hanging="125"/>
      </w:pPr>
    </w:lvl>
  </w:abstractNum>
  <w:abstractNum w:abstractNumId="5" w15:restartNumberingAfterBreak="0">
    <w:nsid w:val="0000040A"/>
    <w:multiLevelType w:val="multilevel"/>
    <w:tmpl w:val="FFFFFFFF"/>
    <w:lvl w:ilvl="0">
      <w:numFmt w:val="bullet"/>
      <w:lvlText w:val="•"/>
      <w:lvlJc w:val="left"/>
      <w:pPr>
        <w:ind w:left="106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44"/>
      </w:pPr>
    </w:lvl>
    <w:lvl w:ilvl="2">
      <w:numFmt w:val="bullet"/>
      <w:lvlText w:val="•"/>
      <w:lvlJc w:val="left"/>
      <w:pPr>
        <w:ind w:left="707" w:hanging="144"/>
      </w:pPr>
    </w:lvl>
    <w:lvl w:ilvl="3">
      <w:numFmt w:val="bullet"/>
      <w:lvlText w:val="•"/>
      <w:lvlJc w:val="left"/>
      <w:pPr>
        <w:ind w:left="1011" w:hanging="144"/>
      </w:pPr>
    </w:lvl>
    <w:lvl w:ilvl="4">
      <w:numFmt w:val="bullet"/>
      <w:lvlText w:val="•"/>
      <w:lvlJc w:val="left"/>
      <w:pPr>
        <w:ind w:left="1315" w:hanging="144"/>
      </w:pPr>
    </w:lvl>
    <w:lvl w:ilvl="5">
      <w:numFmt w:val="bullet"/>
      <w:lvlText w:val="•"/>
      <w:lvlJc w:val="left"/>
      <w:pPr>
        <w:ind w:left="1619" w:hanging="144"/>
      </w:pPr>
    </w:lvl>
    <w:lvl w:ilvl="6">
      <w:numFmt w:val="bullet"/>
      <w:lvlText w:val="•"/>
      <w:lvlJc w:val="left"/>
      <w:pPr>
        <w:ind w:left="1922" w:hanging="144"/>
      </w:pPr>
    </w:lvl>
    <w:lvl w:ilvl="7">
      <w:numFmt w:val="bullet"/>
      <w:lvlText w:val="•"/>
      <w:lvlJc w:val="left"/>
      <w:pPr>
        <w:ind w:left="2226" w:hanging="144"/>
      </w:pPr>
    </w:lvl>
    <w:lvl w:ilvl="8">
      <w:numFmt w:val="bullet"/>
      <w:lvlText w:val="•"/>
      <w:lvlJc w:val="left"/>
      <w:pPr>
        <w:ind w:left="2530" w:hanging="144"/>
      </w:pPr>
    </w:lvl>
  </w:abstractNum>
  <w:abstractNum w:abstractNumId="6" w15:restartNumberingAfterBreak="0">
    <w:nsid w:val="0000040B"/>
    <w:multiLevelType w:val="multilevel"/>
    <w:tmpl w:val="FFFFFFFF"/>
    <w:lvl w:ilvl="0">
      <w:numFmt w:val="bullet"/>
      <w:lvlText w:val="•"/>
      <w:lvlJc w:val="left"/>
      <w:pPr>
        <w:ind w:left="106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03" w:hanging="125"/>
      </w:pPr>
    </w:lvl>
    <w:lvl w:ilvl="2">
      <w:numFmt w:val="bullet"/>
      <w:lvlText w:val="•"/>
      <w:lvlJc w:val="left"/>
      <w:pPr>
        <w:ind w:left="707" w:hanging="125"/>
      </w:pPr>
    </w:lvl>
    <w:lvl w:ilvl="3">
      <w:numFmt w:val="bullet"/>
      <w:lvlText w:val="•"/>
      <w:lvlJc w:val="left"/>
      <w:pPr>
        <w:ind w:left="1011" w:hanging="125"/>
      </w:pPr>
    </w:lvl>
    <w:lvl w:ilvl="4">
      <w:numFmt w:val="bullet"/>
      <w:lvlText w:val="•"/>
      <w:lvlJc w:val="left"/>
      <w:pPr>
        <w:ind w:left="1315" w:hanging="125"/>
      </w:pPr>
    </w:lvl>
    <w:lvl w:ilvl="5">
      <w:numFmt w:val="bullet"/>
      <w:lvlText w:val="•"/>
      <w:lvlJc w:val="left"/>
      <w:pPr>
        <w:ind w:left="1619" w:hanging="125"/>
      </w:pPr>
    </w:lvl>
    <w:lvl w:ilvl="6">
      <w:numFmt w:val="bullet"/>
      <w:lvlText w:val="•"/>
      <w:lvlJc w:val="left"/>
      <w:pPr>
        <w:ind w:left="1922" w:hanging="125"/>
      </w:pPr>
    </w:lvl>
    <w:lvl w:ilvl="7">
      <w:numFmt w:val="bullet"/>
      <w:lvlText w:val="•"/>
      <w:lvlJc w:val="left"/>
      <w:pPr>
        <w:ind w:left="2226" w:hanging="125"/>
      </w:pPr>
    </w:lvl>
    <w:lvl w:ilvl="8">
      <w:numFmt w:val="bullet"/>
      <w:lvlText w:val="•"/>
      <w:lvlJc w:val="left"/>
      <w:pPr>
        <w:ind w:left="2530" w:hanging="125"/>
      </w:pPr>
    </w:lvl>
  </w:abstractNum>
  <w:abstractNum w:abstractNumId="7" w15:restartNumberingAfterBreak="0">
    <w:nsid w:val="0000040C"/>
    <w:multiLevelType w:val="multilevel"/>
    <w:tmpl w:val="FFFFFFFF"/>
    <w:lvl w:ilvl="0">
      <w:numFmt w:val="bullet"/>
      <w:lvlText w:val="•"/>
      <w:lvlJc w:val="left"/>
      <w:pPr>
        <w:ind w:left="109" w:hanging="144"/>
      </w:pPr>
      <w:rPr>
        <w:rFonts w:ascii="Calibri" w:hAnsi="Calibri" w:cs="Calibri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44"/>
      </w:pPr>
    </w:lvl>
    <w:lvl w:ilvl="2">
      <w:numFmt w:val="bullet"/>
      <w:lvlText w:val="•"/>
      <w:lvlJc w:val="left"/>
      <w:pPr>
        <w:ind w:left="816" w:hanging="144"/>
      </w:pPr>
    </w:lvl>
    <w:lvl w:ilvl="3">
      <w:numFmt w:val="bullet"/>
      <w:lvlText w:val="•"/>
      <w:lvlJc w:val="left"/>
      <w:pPr>
        <w:ind w:left="1174" w:hanging="144"/>
      </w:pPr>
    </w:lvl>
    <w:lvl w:ilvl="4">
      <w:numFmt w:val="bullet"/>
      <w:lvlText w:val="•"/>
      <w:lvlJc w:val="left"/>
      <w:pPr>
        <w:ind w:left="1532" w:hanging="144"/>
      </w:pPr>
    </w:lvl>
    <w:lvl w:ilvl="5">
      <w:numFmt w:val="bullet"/>
      <w:lvlText w:val="•"/>
      <w:lvlJc w:val="left"/>
      <w:pPr>
        <w:ind w:left="1890" w:hanging="144"/>
      </w:pPr>
    </w:lvl>
    <w:lvl w:ilvl="6">
      <w:numFmt w:val="bullet"/>
      <w:lvlText w:val="•"/>
      <w:lvlJc w:val="left"/>
      <w:pPr>
        <w:ind w:left="2248" w:hanging="144"/>
      </w:pPr>
    </w:lvl>
    <w:lvl w:ilvl="7">
      <w:numFmt w:val="bullet"/>
      <w:lvlText w:val="•"/>
      <w:lvlJc w:val="left"/>
      <w:pPr>
        <w:ind w:left="2606" w:hanging="144"/>
      </w:pPr>
    </w:lvl>
    <w:lvl w:ilvl="8">
      <w:numFmt w:val="bullet"/>
      <w:lvlText w:val="•"/>
      <w:lvlJc w:val="left"/>
      <w:pPr>
        <w:ind w:left="2964" w:hanging="144"/>
      </w:pPr>
    </w:lvl>
  </w:abstractNum>
  <w:abstractNum w:abstractNumId="8" w15:restartNumberingAfterBreak="0">
    <w:nsid w:val="0000040D"/>
    <w:multiLevelType w:val="multilevel"/>
    <w:tmpl w:val="FFFFFFFF"/>
    <w:lvl w:ilvl="0">
      <w:numFmt w:val="bullet"/>
      <w:lvlText w:val="•"/>
      <w:lvlJc w:val="left"/>
      <w:pPr>
        <w:ind w:left="109" w:hanging="125"/>
      </w:pPr>
      <w:rPr>
        <w:rFonts w:ascii="Arial" w:hAnsi="Arial" w:cs="Arial"/>
        <w:b w:val="0"/>
        <w:bCs w:val="0"/>
        <w:w w:val="99"/>
        <w:sz w:val="20"/>
        <w:szCs w:val="20"/>
      </w:rPr>
    </w:lvl>
    <w:lvl w:ilvl="1">
      <w:numFmt w:val="bullet"/>
      <w:lvlText w:val="•"/>
      <w:lvlJc w:val="left"/>
      <w:pPr>
        <w:ind w:left="458" w:hanging="125"/>
      </w:pPr>
    </w:lvl>
    <w:lvl w:ilvl="2">
      <w:numFmt w:val="bullet"/>
      <w:lvlText w:val="•"/>
      <w:lvlJc w:val="left"/>
      <w:pPr>
        <w:ind w:left="816" w:hanging="125"/>
      </w:pPr>
    </w:lvl>
    <w:lvl w:ilvl="3">
      <w:numFmt w:val="bullet"/>
      <w:lvlText w:val="•"/>
      <w:lvlJc w:val="left"/>
      <w:pPr>
        <w:ind w:left="1174" w:hanging="125"/>
      </w:pPr>
    </w:lvl>
    <w:lvl w:ilvl="4">
      <w:numFmt w:val="bullet"/>
      <w:lvlText w:val="•"/>
      <w:lvlJc w:val="left"/>
      <w:pPr>
        <w:ind w:left="1532" w:hanging="125"/>
      </w:pPr>
    </w:lvl>
    <w:lvl w:ilvl="5">
      <w:numFmt w:val="bullet"/>
      <w:lvlText w:val="•"/>
      <w:lvlJc w:val="left"/>
      <w:pPr>
        <w:ind w:left="1890" w:hanging="125"/>
      </w:pPr>
    </w:lvl>
    <w:lvl w:ilvl="6">
      <w:numFmt w:val="bullet"/>
      <w:lvlText w:val="•"/>
      <w:lvlJc w:val="left"/>
      <w:pPr>
        <w:ind w:left="2248" w:hanging="125"/>
      </w:pPr>
    </w:lvl>
    <w:lvl w:ilvl="7">
      <w:numFmt w:val="bullet"/>
      <w:lvlText w:val="•"/>
      <w:lvlJc w:val="left"/>
      <w:pPr>
        <w:ind w:left="2606" w:hanging="125"/>
      </w:pPr>
    </w:lvl>
    <w:lvl w:ilvl="8">
      <w:numFmt w:val="bullet"/>
      <w:lvlText w:val="•"/>
      <w:lvlJc w:val="left"/>
      <w:pPr>
        <w:ind w:left="2964" w:hanging="125"/>
      </w:pPr>
    </w:lvl>
  </w:abstractNum>
  <w:abstractNum w:abstractNumId="9" w15:restartNumberingAfterBreak="0">
    <w:nsid w:val="07B55A53"/>
    <w:multiLevelType w:val="hybridMultilevel"/>
    <w:tmpl w:val="DB0E2404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3D88E3"/>
    <w:multiLevelType w:val="hybridMultilevel"/>
    <w:tmpl w:val="B546E35A"/>
    <w:lvl w:ilvl="0" w:tplc="2D88067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FBCDEF6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C82F92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CD46ED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D02DFF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760C43A0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508401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672157A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2C4E261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0D14942"/>
    <w:multiLevelType w:val="hybridMultilevel"/>
    <w:tmpl w:val="B68CAB5C"/>
    <w:lvl w:ilvl="0" w:tplc="471441A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137CBB"/>
    <w:multiLevelType w:val="hybridMultilevel"/>
    <w:tmpl w:val="94CA7348"/>
    <w:lvl w:ilvl="0" w:tplc="471441AE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59D59E4"/>
    <w:multiLevelType w:val="hybridMultilevel"/>
    <w:tmpl w:val="89782630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021571"/>
    <w:multiLevelType w:val="hybridMultilevel"/>
    <w:tmpl w:val="FFFFFFFF"/>
    <w:lvl w:ilvl="0" w:tplc="B9C2EA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C2E0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745B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D848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888C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B1A08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55074F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6D03F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C5627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9D0F6"/>
    <w:multiLevelType w:val="hybridMultilevel"/>
    <w:tmpl w:val="FFFFFFFF"/>
    <w:lvl w:ilvl="0" w:tplc="A6B614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46A7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E893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7A61C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8965A5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3074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F1E59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C80AC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0C5B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385E72"/>
    <w:multiLevelType w:val="hybridMultilevel"/>
    <w:tmpl w:val="E7CE529E"/>
    <w:lvl w:ilvl="0" w:tplc="E0BC4746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B08319F"/>
    <w:multiLevelType w:val="hybridMultilevel"/>
    <w:tmpl w:val="C8F4AF46"/>
    <w:lvl w:ilvl="0" w:tplc="E0BC474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BD7F24"/>
    <w:multiLevelType w:val="hybridMultilevel"/>
    <w:tmpl w:val="9BFED02A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FE40B9"/>
    <w:multiLevelType w:val="hybridMultilevel"/>
    <w:tmpl w:val="8F16A3C4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E31F86"/>
    <w:multiLevelType w:val="hybridMultilevel"/>
    <w:tmpl w:val="3B7A41C8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A0430B"/>
    <w:multiLevelType w:val="hybridMultilevel"/>
    <w:tmpl w:val="637A9CE6"/>
    <w:lvl w:ilvl="0" w:tplc="E0BC474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66584B"/>
    <w:multiLevelType w:val="hybridMultilevel"/>
    <w:tmpl w:val="149604B2"/>
    <w:lvl w:ilvl="0" w:tplc="471441A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983746">
    <w:abstractNumId w:val="15"/>
  </w:num>
  <w:num w:numId="2" w16cid:durableId="2016837036">
    <w:abstractNumId w:val="10"/>
  </w:num>
  <w:num w:numId="3" w16cid:durableId="214388074">
    <w:abstractNumId w:val="14"/>
  </w:num>
  <w:num w:numId="4" w16cid:durableId="927537869">
    <w:abstractNumId w:val="11"/>
  </w:num>
  <w:num w:numId="5" w16cid:durableId="230894463">
    <w:abstractNumId w:val="16"/>
  </w:num>
  <w:num w:numId="6" w16cid:durableId="1693803992">
    <w:abstractNumId w:val="12"/>
  </w:num>
  <w:num w:numId="7" w16cid:durableId="1465319425">
    <w:abstractNumId w:val="19"/>
  </w:num>
  <w:num w:numId="8" w16cid:durableId="452753256">
    <w:abstractNumId w:val="13"/>
  </w:num>
  <w:num w:numId="9" w16cid:durableId="354579296">
    <w:abstractNumId w:val="20"/>
  </w:num>
  <w:num w:numId="10" w16cid:durableId="1593784048">
    <w:abstractNumId w:val="18"/>
  </w:num>
  <w:num w:numId="11" w16cid:durableId="1399209697">
    <w:abstractNumId w:val="9"/>
  </w:num>
  <w:num w:numId="12" w16cid:durableId="547379255">
    <w:abstractNumId w:val="8"/>
  </w:num>
  <w:num w:numId="13" w16cid:durableId="2082871038">
    <w:abstractNumId w:val="7"/>
  </w:num>
  <w:num w:numId="14" w16cid:durableId="1034965156">
    <w:abstractNumId w:val="6"/>
  </w:num>
  <w:num w:numId="15" w16cid:durableId="1687949320">
    <w:abstractNumId w:val="5"/>
  </w:num>
  <w:num w:numId="16" w16cid:durableId="899708733">
    <w:abstractNumId w:val="4"/>
  </w:num>
  <w:num w:numId="17" w16cid:durableId="1073890671">
    <w:abstractNumId w:val="3"/>
  </w:num>
  <w:num w:numId="18" w16cid:durableId="97062764">
    <w:abstractNumId w:val="2"/>
  </w:num>
  <w:num w:numId="19" w16cid:durableId="1381131477">
    <w:abstractNumId w:val="1"/>
  </w:num>
  <w:num w:numId="20" w16cid:durableId="2047294490">
    <w:abstractNumId w:val="0"/>
  </w:num>
  <w:num w:numId="21" w16cid:durableId="704987927">
    <w:abstractNumId w:val="22"/>
  </w:num>
  <w:num w:numId="22" w16cid:durableId="951087754">
    <w:abstractNumId w:val="21"/>
  </w:num>
  <w:num w:numId="23" w16cid:durableId="117954418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43C47DF"/>
    <w:rsid w:val="0000125A"/>
    <w:rsid w:val="00007612"/>
    <w:rsid w:val="00010194"/>
    <w:rsid w:val="00011EC1"/>
    <w:rsid w:val="000155BC"/>
    <w:rsid w:val="000211D4"/>
    <w:rsid w:val="000242AB"/>
    <w:rsid w:val="000345F7"/>
    <w:rsid w:val="0004097C"/>
    <w:rsid w:val="00056251"/>
    <w:rsid w:val="00061DAD"/>
    <w:rsid w:val="00063085"/>
    <w:rsid w:val="0007488F"/>
    <w:rsid w:val="00077C5C"/>
    <w:rsid w:val="000816CF"/>
    <w:rsid w:val="00097FE0"/>
    <w:rsid w:val="000A3DD2"/>
    <w:rsid w:val="000C3C37"/>
    <w:rsid w:val="000D4DE7"/>
    <w:rsid w:val="000D5CFE"/>
    <w:rsid w:val="000E3D35"/>
    <w:rsid w:val="000F51A0"/>
    <w:rsid w:val="00103AD6"/>
    <w:rsid w:val="001076A5"/>
    <w:rsid w:val="00107FA3"/>
    <w:rsid w:val="00116254"/>
    <w:rsid w:val="00116CB5"/>
    <w:rsid w:val="00126C9E"/>
    <w:rsid w:val="001558DD"/>
    <w:rsid w:val="00162374"/>
    <w:rsid w:val="001661F8"/>
    <w:rsid w:val="00167C97"/>
    <w:rsid w:val="00173B2B"/>
    <w:rsid w:val="00182973"/>
    <w:rsid w:val="00183CB3"/>
    <w:rsid w:val="0018458C"/>
    <w:rsid w:val="00190CA0"/>
    <w:rsid w:val="001C3F90"/>
    <w:rsid w:val="001D67C7"/>
    <w:rsid w:val="001E4C97"/>
    <w:rsid w:val="00202DFE"/>
    <w:rsid w:val="002039DF"/>
    <w:rsid w:val="00221646"/>
    <w:rsid w:val="00232667"/>
    <w:rsid w:val="00235510"/>
    <w:rsid w:val="00240058"/>
    <w:rsid w:val="002538EC"/>
    <w:rsid w:val="00271B1F"/>
    <w:rsid w:val="002A494A"/>
    <w:rsid w:val="002A5E93"/>
    <w:rsid w:val="002B278C"/>
    <w:rsid w:val="002C27F4"/>
    <w:rsid w:val="002C7D7D"/>
    <w:rsid w:val="002D2975"/>
    <w:rsid w:val="0030279E"/>
    <w:rsid w:val="0030391D"/>
    <w:rsid w:val="00323DFE"/>
    <w:rsid w:val="0033214A"/>
    <w:rsid w:val="0033628F"/>
    <w:rsid w:val="00351156"/>
    <w:rsid w:val="003518A3"/>
    <w:rsid w:val="0035367F"/>
    <w:rsid w:val="00356636"/>
    <w:rsid w:val="00372393"/>
    <w:rsid w:val="003A068C"/>
    <w:rsid w:val="003B1880"/>
    <w:rsid w:val="003B4813"/>
    <w:rsid w:val="003D1C9C"/>
    <w:rsid w:val="003D50D9"/>
    <w:rsid w:val="003D633E"/>
    <w:rsid w:val="003D6527"/>
    <w:rsid w:val="003E7F70"/>
    <w:rsid w:val="003F7502"/>
    <w:rsid w:val="00407D59"/>
    <w:rsid w:val="00414DA7"/>
    <w:rsid w:val="00415596"/>
    <w:rsid w:val="00415846"/>
    <w:rsid w:val="0042205F"/>
    <w:rsid w:val="004423E5"/>
    <w:rsid w:val="00444247"/>
    <w:rsid w:val="0045071A"/>
    <w:rsid w:val="0047627C"/>
    <w:rsid w:val="004879B0"/>
    <w:rsid w:val="00487E3D"/>
    <w:rsid w:val="00496931"/>
    <w:rsid w:val="004978C9"/>
    <w:rsid w:val="004A4DD8"/>
    <w:rsid w:val="004B6039"/>
    <w:rsid w:val="004C37AE"/>
    <w:rsid w:val="004C51F1"/>
    <w:rsid w:val="004C691F"/>
    <w:rsid w:val="004E19F4"/>
    <w:rsid w:val="004E1EF7"/>
    <w:rsid w:val="004F04F0"/>
    <w:rsid w:val="004F1B1B"/>
    <w:rsid w:val="004F2B0B"/>
    <w:rsid w:val="004F60DA"/>
    <w:rsid w:val="005168A9"/>
    <w:rsid w:val="0051720E"/>
    <w:rsid w:val="0052304F"/>
    <w:rsid w:val="00550942"/>
    <w:rsid w:val="00550C42"/>
    <w:rsid w:val="00562EFD"/>
    <w:rsid w:val="0056752A"/>
    <w:rsid w:val="0057049B"/>
    <w:rsid w:val="005830FB"/>
    <w:rsid w:val="00586DB6"/>
    <w:rsid w:val="00590D79"/>
    <w:rsid w:val="00593FAF"/>
    <w:rsid w:val="00597BB5"/>
    <w:rsid w:val="005A2687"/>
    <w:rsid w:val="005B0982"/>
    <w:rsid w:val="005D1B95"/>
    <w:rsid w:val="005E66E0"/>
    <w:rsid w:val="005E7493"/>
    <w:rsid w:val="005F48F1"/>
    <w:rsid w:val="005F55EC"/>
    <w:rsid w:val="006111C5"/>
    <w:rsid w:val="00637B36"/>
    <w:rsid w:val="006403E3"/>
    <w:rsid w:val="00640AE1"/>
    <w:rsid w:val="00651AA6"/>
    <w:rsid w:val="006579A0"/>
    <w:rsid w:val="00657C9A"/>
    <w:rsid w:val="00666601"/>
    <w:rsid w:val="00667E8E"/>
    <w:rsid w:val="006B0A5C"/>
    <w:rsid w:val="006B6038"/>
    <w:rsid w:val="006C10D3"/>
    <w:rsid w:val="006D18E9"/>
    <w:rsid w:val="006D3637"/>
    <w:rsid w:val="007113E6"/>
    <w:rsid w:val="00715D9C"/>
    <w:rsid w:val="00725764"/>
    <w:rsid w:val="00732A35"/>
    <w:rsid w:val="007619F2"/>
    <w:rsid w:val="00763F08"/>
    <w:rsid w:val="00795383"/>
    <w:rsid w:val="007A2D39"/>
    <w:rsid w:val="007B531C"/>
    <w:rsid w:val="0080156F"/>
    <w:rsid w:val="008174CF"/>
    <w:rsid w:val="0082219D"/>
    <w:rsid w:val="0083252E"/>
    <w:rsid w:val="00850BFD"/>
    <w:rsid w:val="008665F0"/>
    <w:rsid w:val="0086725E"/>
    <w:rsid w:val="00887F91"/>
    <w:rsid w:val="008907BE"/>
    <w:rsid w:val="008D0712"/>
    <w:rsid w:val="008D6566"/>
    <w:rsid w:val="008D6A4D"/>
    <w:rsid w:val="008F01F1"/>
    <w:rsid w:val="008F2D07"/>
    <w:rsid w:val="008F78C7"/>
    <w:rsid w:val="008F7F5F"/>
    <w:rsid w:val="00911C48"/>
    <w:rsid w:val="00922015"/>
    <w:rsid w:val="00931E4A"/>
    <w:rsid w:val="00940FB0"/>
    <w:rsid w:val="00943EE5"/>
    <w:rsid w:val="00943FC1"/>
    <w:rsid w:val="00951EEE"/>
    <w:rsid w:val="009679FE"/>
    <w:rsid w:val="00974533"/>
    <w:rsid w:val="0098067C"/>
    <w:rsid w:val="009812AF"/>
    <w:rsid w:val="00996E1C"/>
    <w:rsid w:val="009973D1"/>
    <w:rsid w:val="009D40F4"/>
    <w:rsid w:val="009E11AA"/>
    <w:rsid w:val="009E303F"/>
    <w:rsid w:val="00A0335E"/>
    <w:rsid w:val="00A14504"/>
    <w:rsid w:val="00A16962"/>
    <w:rsid w:val="00A23283"/>
    <w:rsid w:val="00A23A86"/>
    <w:rsid w:val="00A25F9B"/>
    <w:rsid w:val="00A53EBA"/>
    <w:rsid w:val="00A647F2"/>
    <w:rsid w:val="00A70704"/>
    <w:rsid w:val="00A95120"/>
    <w:rsid w:val="00AB2A88"/>
    <w:rsid w:val="00AB6AD4"/>
    <w:rsid w:val="00AC5D44"/>
    <w:rsid w:val="00AC5FCF"/>
    <w:rsid w:val="00AC73B2"/>
    <w:rsid w:val="00AD7463"/>
    <w:rsid w:val="00AE2F65"/>
    <w:rsid w:val="00AE4BC4"/>
    <w:rsid w:val="00AF04D0"/>
    <w:rsid w:val="00AF6CD7"/>
    <w:rsid w:val="00B23A96"/>
    <w:rsid w:val="00B43224"/>
    <w:rsid w:val="00B47A7A"/>
    <w:rsid w:val="00B80C60"/>
    <w:rsid w:val="00B9213B"/>
    <w:rsid w:val="00B9322D"/>
    <w:rsid w:val="00BC0AB9"/>
    <w:rsid w:val="00BD2636"/>
    <w:rsid w:val="00BD5C61"/>
    <w:rsid w:val="00BE291A"/>
    <w:rsid w:val="00BE2AA5"/>
    <w:rsid w:val="00BF1B3D"/>
    <w:rsid w:val="00BF46F6"/>
    <w:rsid w:val="00BF48DA"/>
    <w:rsid w:val="00BF7EC4"/>
    <w:rsid w:val="00C14437"/>
    <w:rsid w:val="00C40505"/>
    <w:rsid w:val="00C4140A"/>
    <w:rsid w:val="00C51849"/>
    <w:rsid w:val="00C57D7E"/>
    <w:rsid w:val="00C600FE"/>
    <w:rsid w:val="00C7701F"/>
    <w:rsid w:val="00C87036"/>
    <w:rsid w:val="00C92B4B"/>
    <w:rsid w:val="00C9413A"/>
    <w:rsid w:val="00CD1462"/>
    <w:rsid w:val="00CD7B6B"/>
    <w:rsid w:val="00CE0892"/>
    <w:rsid w:val="00D07BE6"/>
    <w:rsid w:val="00D22312"/>
    <w:rsid w:val="00D436B0"/>
    <w:rsid w:val="00D537E1"/>
    <w:rsid w:val="00D54947"/>
    <w:rsid w:val="00DA7D93"/>
    <w:rsid w:val="00DC2AF6"/>
    <w:rsid w:val="00DE4297"/>
    <w:rsid w:val="00DF3EA8"/>
    <w:rsid w:val="00DF468D"/>
    <w:rsid w:val="00DF47A1"/>
    <w:rsid w:val="00E24F2B"/>
    <w:rsid w:val="00E34FB0"/>
    <w:rsid w:val="00E471E4"/>
    <w:rsid w:val="00E558F2"/>
    <w:rsid w:val="00E661A5"/>
    <w:rsid w:val="00E6731D"/>
    <w:rsid w:val="00E74C15"/>
    <w:rsid w:val="00E80D88"/>
    <w:rsid w:val="00E818AB"/>
    <w:rsid w:val="00E83681"/>
    <w:rsid w:val="00E83BAA"/>
    <w:rsid w:val="00E84053"/>
    <w:rsid w:val="00E97AFC"/>
    <w:rsid w:val="00EC3C45"/>
    <w:rsid w:val="00EC5EDD"/>
    <w:rsid w:val="00EC6319"/>
    <w:rsid w:val="00ED293F"/>
    <w:rsid w:val="00ED7D1F"/>
    <w:rsid w:val="00EE03CD"/>
    <w:rsid w:val="00EE51B9"/>
    <w:rsid w:val="00EE5B33"/>
    <w:rsid w:val="00EF66A9"/>
    <w:rsid w:val="00F02F2F"/>
    <w:rsid w:val="00F0602B"/>
    <w:rsid w:val="00F215EC"/>
    <w:rsid w:val="00F32F08"/>
    <w:rsid w:val="00F42292"/>
    <w:rsid w:val="00F437F8"/>
    <w:rsid w:val="00F44D3A"/>
    <w:rsid w:val="00F513FC"/>
    <w:rsid w:val="00F62C3A"/>
    <w:rsid w:val="00F649FA"/>
    <w:rsid w:val="00F653D1"/>
    <w:rsid w:val="00F67478"/>
    <w:rsid w:val="00F82A1F"/>
    <w:rsid w:val="00FB0E4B"/>
    <w:rsid w:val="00FB1BB7"/>
    <w:rsid w:val="00FB422D"/>
    <w:rsid w:val="00FC4786"/>
    <w:rsid w:val="00FD16F9"/>
    <w:rsid w:val="00FD6B6E"/>
    <w:rsid w:val="00FD7421"/>
    <w:rsid w:val="00FD79CD"/>
    <w:rsid w:val="00FF10A0"/>
    <w:rsid w:val="00FF2A06"/>
    <w:rsid w:val="02CF8872"/>
    <w:rsid w:val="033EA553"/>
    <w:rsid w:val="0358F33E"/>
    <w:rsid w:val="04192C93"/>
    <w:rsid w:val="045A15BD"/>
    <w:rsid w:val="0593D8F0"/>
    <w:rsid w:val="05C7AC74"/>
    <w:rsid w:val="09FCF3BE"/>
    <w:rsid w:val="0B33A866"/>
    <w:rsid w:val="0B6AE9B5"/>
    <w:rsid w:val="0BD1E510"/>
    <w:rsid w:val="0E8A7E8A"/>
    <w:rsid w:val="1433EC38"/>
    <w:rsid w:val="15D41387"/>
    <w:rsid w:val="15E3D46A"/>
    <w:rsid w:val="16175647"/>
    <w:rsid w:val="16335CCD"/>
    <w:rsid w:val="16821E6A"/>
    <w:rsid w:val="17899CE7"/>
    <w:rsid w:val="1809E8AB"/>
    <w:rsid w:val="18D99D69"/>
    <w:rsid w:val="19E9CB90"/>
    <w:rsid w:val="1A913763"/>
    <w:rsid w:val="1AA391F9"/>
    <w:rsid w:val="1AB7B20B"/>
    <w:rsid w:val="1ADF7FD1"/>
    <w:rsid w:val="1F3ED94F"/>
    <w:rsid w:val="21762927"/>
    <w:rsid w:val="22F0F309"/>
    <w:rsid w:val="232EA44B"/>
    <w:rsid w:val="252290B9"/>
    <w:rsid w:val="252EA2AF"/>
    <w:rsid w:val="255AEC4F"/>
    <w:rsid w:val="26A11020"/>
    <w:rsid w:val="271C2D1F"/>
    <w:rsid w:val="286E170C"/>
    <w:rsid w:val="28FE304D"/>
    <w:rsid w:val="2AE4530E"/>
    <w:rsid w:val="2B5CA9A2"/>
    <w:rsid w:val="2E36EFF4"/>
    <w:rsid w:val="2F27A3B3"/>
    <w:rsid w:val="304687CE"/>
    <w:rsid w:val="30718F89"/>
    <w:rsid w:val="3088D114"/>
    <w:rsid w:val="315FEB36"/>
    <w:rsid w:val="3356A847"/>
    <w:rsid w:val="33D413B7"/>
    <w:rsid w:val="3575091D"/>
    <w:rsid w:val="35C9F086"/>
    <w:rsid w:val="371822E6"/>
    <w:rsid w:val="37563934"/>
    <w:rsid w:val="3799217F"/>
    <w:rsid w:val="37A84858"/>
    <w:rsid w:val="37DF9794"/>
    <w:rsid w:val="3923B73F"/>
    <w:rsid w:val="39293270"/>
    <w:rsid w:val="3CBCB1F1"/>
    <w:rsid w:val="3D967B6C"/>
    <w:rsid w:val="3DCDAE9A"/>
    <w:rsid w:val="3E5D4DD8"/>
    <w:rsid w:val="3E6AC8FD"/>
    <w:rsid w:val="3F165D6F"/>
    <w:rsid w:val="402E3A09"/>
    <w:rsid w:val="403FC4E6"/>
    <w:rsid w:val="40836090"/>
    <w:rsid w:val="43183496"/>
    <w:rsid w:val="433BCB3F"/>
    <w:rsid w:val="4383A899"/>
    <w:rsid w:val="44019999"/>
    <w:rsid w:val="444D7890"/>
    <w:rsid w:val="446E7676"/>
    <w:rsid w:val="448E6761"/>
    <w:rsid w:val="44FACDF9"/>
    <w:rsid w:val="45E24F94"/>
    <w:rsid w:val="480AFB45"/>
    <w:rsid w:val="487A4DDB"/>
    <w:rsid w:val="496996D3"/>
    <w:rsid w:val="4A5B4F31"/>
    <w:rsid w:val="4B052940"/>
    <w:rsid w:val="4B9CB4A8"/>
    <w:rsid w:val="4BACD9BF"/>
    <w:rsid w:val="4BCF5046"/>
    <w:rsid w:val="4CDC4D84"/>
    <w:rsid w:val="4D20914D"/>
    <w:rsid w:val="4D27409C"/>
    <w:rsid w:val="4DC84370"/>
    <w:rsid w:val="4E342047"/>
    <w:rsid w:val="4E5D84EE"/>
    <w:rsid w:val="4F8EC938"/>
    <w:rsid w:val="501DDC9D"/>
    <w:rsid w:val="5094B0D2"/>
    <w:rsid w:val="5199DEAD"/>
    <w:rsid w:val="5273A8A8"/>
    <w:rsid w:val="527CC9AC"/>
    <w:rsid w:val="52A8B23E"/>
    <w:rsid w:val="53E44CB9"/>
    <w:rsid w:val="54CDB00E"/>
    <w:rsid w:val="5551B113"/>
    <w:rsid w:val="573899D3"/>
    <w:rsid w:val="591D0EA7"/>
    <w:rsid w:val="5A7FDB45"/>
    <w:rsid w:val="5B55043A"/>
    <w:rsid w:val="5BE7F4CC"/>
    <w:rsid w:val="5D4A48E4"/>
    <w:rsid w:val="5DB50B01"/>
    <w:rsid w:val="5DEE985A"/>
    <w:rsid w:val="5E54ADF9"/>
    <w:rsid w:val="5EA06076"/>
    <w:rsid w:val="5F210446"/>
    <w:rsid w:val="5F6588DD"/>
    <w:rsid w:val="612C353D"/>
    <w:rsid w:val="621F5110"/>
    <w:rsid w:val="62B2CAEC"/>
    <w:rsid w:val="636B67AD"/>
    <w:rsid w:val="63C2BCD8"/>
    <w:rsid w:val="643C47DF"/>
    <w:rsid w:val="64C5F3D8"/>
    <w:rsid w:val="64DF9017"/>
    <w:rsid w:val="655D67E8"/>
    <w:rsid w:val="658B1A02"/>
    <w:rsid w:val="671CDADE"/>
    <w:rsid w:val="67A62CE8"/>
    <w:rsid w:val="67B07CCE"/>
    <w:rsid w:val="691F7FFD"/>
    <w:rsid w:val="6990B9D6"/>
    <w:rsid w:val="6AD03FC9"/>
    <w:rsid w:val="6B0B5F0B"/>
    <w:rsid w:val="6B865D85"/>
    <w:rsid w:val="6BBFECB3"/>
    <w:rsid w:val="6FCE230B"/>
    <w:rsid w:val="6FF27D92"/>
    <w:rsid w:val="7118CE51"/>
    <w:rsid w:val="72248DD5"/>
    <w:rsid w:val="7287C8B7"/>
    <w:rsid w:val="7326D237"/>
    <w:rsid w:val="7397356C"/>
    <w:rsid w:val="7470A568"/>
    <w:rsid w:val="7563EDC4"/>
    <w:rsid w:val="75B6B906"/>
    <w:rsid w:val="75F6F48D"/>
    <w:rsid w:val="76CE622D"/>
    <w:rsid w:val="7757F7DE"/>
    <w:rsid w:val="788DE339"/>
    <w:rsid w:val="78C0FD0F"/>
    <w:rsid w:val="791B1BF3"/>
    <w:rsid w:val="79BAC617"/>
    <w:rsid w:val="7B33AAF7"/>
    <w:rsid w:val="7B360F02"/>
    <w:rsid w:val="7BF61C08"/>
    <w:rsid w:val="7C0629DD"/>
    <w:rsid w:val="7D5BE27C"/>
    <w:rsid w:val="7D983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C47DF"/>
  <w15:chartTrackingRefBased/>
  <w15:docId w15:val="{7E9E6029-E25E-4EB0-95D0-AD5C5506F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rsid w:val="6B865D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B60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6038"/>
  </w:style>
  <w:style w:type="paragraph" w:styleId="Footer">
    <w:name w:val="footer"/>
    <w:basedOn w:val="Normal"/>
    <w:link w:val="FooterChar"/>
    <w:uiPriority w:val="99"/>
    <w:unhideWhenUsed/>
    <w:rsid w:val="006B60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6038"/>
  </w:style>
  <w:style w:type="table" w:styleId="TableGrid">
    <w:name w:val="Table Grid"/>
    <w:basedOn w:val="TableNormal"/>
    <w:uiPriority w:val="39"/>
    <w:rsid w:val="00107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F48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48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48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48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48F1"/>
    <w:rPr>
      <w:b/>
      <w:bCs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407D59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Arial" w:hAnsi="Arial" w:cs="Arial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microsoft.com/office/2020/10/relationships/intelligence" Target="intelligence2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c2f0356-ac54-4a03-ad0a-7a65452ca049">
      <Terms xmlns="http://schemas.microsoft.com/office/infopath/2007/PartnerControls"/>
    </lcf76f155ced4ddcb4097134ff3c332f>
    <Notes xmlns="2c2f0356-ac54-4a03-ad0a-7a65452ca049">2025-07-07T20:54:38+00:00</Notes>
    <TaxCatchAll xmlns="605da38b-19be-42f5-a567-87302d08f98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CD20FEE83D0341B62DA863C023A061" ma:contentTypeVersion="19" ma:contentTypeDescription="Create a new document." ma:contentTypeScope="" ma:versionID="5f1ac8cb6015cf92743d602f2ec5e1be">
  <xsd:schema xmlns:xsd="http://www.w3.org/2001/XMLSchema" xmlns:xs="http://www.w3.org/2001/XMLSchema" xmlns:p="http://schemas.microsoft.com/office/2006/metadata/properties" xmlns:ns2="2c2f0356-ac54-4a03-ad0a-7a65452ca049" xmlns:ns3="605da38b-19be-42f5-a567-87302d08f981" targetNamespace="http://schemas.microsoft.com/office/2006/metadata/properties" ma:root="true" ma:fieldsID="3761263f0712128a87260a719b6fdfff" ns2:_="" ns3:_="">
    <xsd:import namespace="2c2f0356-ac54-4a03-ad0a-7a65452ca049"/>
    <xsd:import namespace="605da38b-19be-42f5-a567-87302d08f9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Note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f0356-ac54-4a03-ad0a-7a65452ca0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9a2d5906-ebfb-4202-afee-66182c869d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Notes" ma:index="24" nillable="true" ma:displayName="Notes" ma:default="[today]" ma:description="This is where we can leave notes to each other about the version that is currently in the SharePoint folder" ma:format="DateTime" ma:internalName="Notes">
      <xsd:simpleType>
        <xsd:restriction base="dms:DateTim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da38b-19be-42f5-a567-87302d08f98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808ea33a-8605-499b-a5d9-c85aa5e9f151}" ma:internalName="TaxCatchAll" ma:showField="CatchAllData" ma:web="605da38b-19be-42f5-a567-87302d08f9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17DA1C3-10C9-49D7-AF3E-27589103118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741B61-5505-4385-8FA1-8A090E8F519E}">
  <ds:schemaRefs>
    <ds:schemaRef ds:uri="http://schemas.microsoft.com/office/2006/metadata/properties"/>
    <ds:schemaRef ds:uri="http://schemas.microsoft.com/office/infopath/2007/PartnerControls"/>
    <ds:schemaRef ds:uri="2c2f0356-ac54-4a03-ad0a-7a65452ca049"/>
    <ds:schemaRef ds:uri="605da38b-19be-42f5-a567-87302d08f981"/>
  </ds:schemaRefs>
</ds:datastoreItem>
</file>

<file path=customXml/itemProps3.xml><?xml version="1.0" encoding="utf-8"?>
<ds:datastoreItem xmlns:ds="http://schemas.openxmlformats.org/officeDocument/2006/customXml" ds:itemID="{9EAA13A1-7B06-4712-8751-AD54CABBD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2f0356-ac54-4a03-ad0a-7a65452ca049"/>
    <ds:schemaRef ds:uri="605da38b-19be-42f5-a567-87302d08f9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542</Words>
  <Characters>3362</Characters>
  <Application>Microsoft Office Word</Application>
  <DocSecurity>0</DocSecurity>
  <Lines>105</Lines>
  <Paragraphs>105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Josling</dc:creator>
  <cp:keywords/>
  <dc:description/>
  <cp:lastModifiedBy>Christina Josling</cp:lastModifiedBy>
  <cp:revision>3</cp:revision>
  <dcterms:created xsi:type="dcterms:W3CDTF">2025-12-12T20:56:00Z</dcterms:created>
  <dcterms:modified xsi:type="dcterms:W3CDTF">2025-12-12T21:23:00Z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0x0101009DCD20FEE83D0341B62DA863C023A061</vt:lpwstr>
  </property>
  <property fmtid="{D5CDD505-2E9C-101B-9397-08002B2CF9AE}" pid="3" name="MediaServiceImageTags">
    <vt:lpwstr/>
  </property>
</Properties>
</file>