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B189AC" w14:textId="5848BA9C" w:rsidR="00701363" w:rsidRPr="00985B69" w:rsidRDefault="00985B69">
      <w:pPr>
        <w:rPr>
          <w:rFonts w:ascii="Montserrat" w:hAnsi="Montserrat"/>
          <w:b/>
          <w:bCs/>
        </w:rPr>
      </w:pPr>
      <w:r>
        <w:rPr>
          <w:rFonts w:ascii="Montserrat" w:hAnsi="Montserrat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26CBF24" wp14:editId="1A33687E">
                <wp:simplePos x="0" y="0"/>
                <wp:positionH relativeFrom="column">
                  <wp:posOffset>4529243</wp:posOffset>
                </wp:positionH>
                <wp:positionV relativeFrom="paragraph">
                  <wp:posOffset>-230505</wp:posOffset>
                </wp:positionV>
                <wp:extent cx="1244600" cy="1278466"/>
                <wp:effectExtent l="0" t="0" r="12700" b="17145"/>
                <wp:wrapNone/>
                <wp:docPr id="1799261077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44600" cy="1278466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23274DA" w14:textId="77777777" w:rsidR="00985B69" w:rsidRDefault="00985B69" w:rsidP="00985B69">
                            <w:pPr>
                              <w:jc w:val="center"/>
                              <w:rPr>
                                <w:rFonts w:ascii="Montserrat" w:hAnsi="Montserrat"/>
                              </w:rPr>
                            </w:pPr>
                          </w:p>
                          <w:p w14:paraId="2786DD4D" w14:textId="1A7D681C" w:rsidR="00985B69" w:rsidRPr="00985B69" w:rsidRDefault="00985B69" w:rsidP="00985B69">
                            <w:pPr>
                              <w:jc w:val="center"/>
                              <w:rPr>
                                <w:rFonts w:ascii="Montserrat" w:hAnsi="Montserrat"/>
                              </w:rPr>
                            </w:pPr>
                            <w:r w:rsidRPr="00985B69">
                              <w:rPr>
                                <w:rFonts w:ascii="Montserrat" w:hAnsi="Montserrat"/>
                              </w:rPr>
                              <w:t xml:space="preserve">Insert </w:t>
                            </w:r>
                            <w:r w:rsidR="00213B65" w:rsidRPr="00985B69">
                              <w:rPr>
                                <w:rFonts w:ascii="Montserrat" w:hAnsi="Montserrat"/>
                              </w:rPr>
                              <w:t>image.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26CBF2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56.65pt;margin-top:-18.15pt;width:98pt;height:10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" fillcolor="white [3201]" strokeweight=".5pt">
                <v:textbox>
                  <w:txbxContent>
                    <w:p w14:paraId="023274DA" w14:textId="77777777" w:rsidR="00985B69" w:rsidRDefault="00985B69" w:rsidP="00985B69">
                      <w:pPr>
                        <w:jc w:val="center"/>
                        <w:rPr>
                          <w:rFonts w:ascii="Montserrat" w:hAnsi="Montserrat"/>
                        </w:rPr>
                      </w:pPr>
                    </w:p>
                    <w:p w14:paraId="2786DD4D" w14:textId="1A7D681C" w:rsidR="00985B69" w:rsidRPr="00985B69" w:rsidRDefault="00985B69" w:rsidP="00985B69">
                      <w:pPr>
                        <w:jc w:val="center"/>
                        <w:rPr>
                          <w:rFonts w:ascii="Montserrat" w:hAnsi="Montserrat"/>
                        </w:rPr>
                      </w:pPr>
                      <w:r w:rsidRPr="00985B69">
                        <w:rPr>
                          <w:rFonts w:ascii="Montserrat" w:hAnsi="Montserrat"/>
                        </w:rPr>
                        <w:t xml:space="preserve">Insert </w:t>
                      </w:r>
                      <w:r w:rsidR="00213B65" w:rsidRPr="00985B69">
                        <w:rPr>
                          <w:rFonts w:ascii="Montserrat" w:hAnsi="Montserrat"/>
                        </w:rPr>
                        <w:t>image.</w:t>
                      </w:r>
                    </w:p>
                  </w:txbxContent>
                </v:textbox>
              </v:shape>
            </w:pict>
          </mc:Fallback>
        </mc:AlternateContent>
      </w:r>
    </w:p>
    <w:p w14:paraId="1FFB8BFD" w14:textId="41F33804" w:rsidR="00701363" w:rsidRPr="002E0D44" w:rsidRDefault="00000000">
      <w:pPr>
        <w:rPr>
          <w:rFonts w:ascii="Montserrat" w:hAnsi="Montserrat"/>
          <w:b/>
          <w:bCs/>
          <w:color w:val="005546"/>
          <w:sz w:val="36"/>
          <w:szCs w:val="36"/>
        </w:rPr>
      </w:pPr>
      <w:r w:rsidRPr="002E0D44">
        <w:rPr>
          <w:rFonts w:ascii="Montserrat" w:hAnsi="Montserrat"/>
          <w:b/>
          <w:bCs/>
          <w:color w:val="005546"/>
          <w:sz w:val="36"/>
          <w:szCs w:val="36"/>
        </w:rPr>
        <w:t>Title:</w:t>
      </w:r>
      <w:r w:rsidR="00040EC6" w:rsidRPr="002E0D44">
        <w:rPr>
          <w:rFonts w:ascii="Montserrat" w:hAnsi="Montserrat"/>
          <w:b/>
          <w:bCs/>
          <w:color w:val="005546"/>
          <w:sz w:val="36"/>
          <w:szCs w:val="36"/>
        </w:rPr>
        <w:t xml:space="preserve"> Label</w:t>
      </w:r>
      <w:r w:rsidR="004728E1" w:rsidRPr="002E0D44">
        <w:rPr>
          <w:rFonts w:ascii="Montserrat" w:hAnsi="Montserrat"/>
          <w:b/>
          <w:bCs/>
          <w:color w:val="005546"/>
          <w:sz w:val="36"/>
          <w:szCs w:val="36"/>
        </w:rPr>
        <w:t xml:space="preserve"> the book or toy title</w:t>
      </w:r>
    </w:p>
    <w:p w14:paraId="09E2B180" w14:textId="6897CA20" w:rsidR="00701363" w:rsidRPr="00040EC6" w:rsidRDefault="00000000">
      <w:pPr>
        <w:rPr>
          <w:rFonts w:ascii="Montserrat" w:hAnsi="Montserrat"/>
          <w:color w:val="002060"/>
        </w:rPr>
      </w:pPr>
      <w:r w:rsidRPr="00040EC6">
        <w:rPr>
          <w:rFonts w:ascii="Montserrat" w:hAnsi="Montserrat"/>
          <w:b/>
          <w:bCs/>
          <w:color w:val="002060"/>
        </w:rPr>
        <w:t>Author</w:t>
      </w:r>
      <w:r w:rsidR="00985B69" w:rsidRPr="00040EC6">
        <w:rPr>
          <w:rFonts w:ascii="Montserrat" w:hAnsi="Montserrat"/>
          <w:b/>
          <w:bCs/>
          <w:color w:val="002060"/>
        </w:rPr>
        <w:t xml:space="preserve"> and/or illustrator</w:t>
      </w:r>
      <w:r w:rsidRPr="00040EC6">
        <w:rPr>
          <w:rFonts w:ascii="Montserrat" w:hAnsi="Montserrat"/>
          <w:b/>
          <w:bCs/>
          <w:color w:val="002060"/>
        </w:rPr>
        <w:t>:</w:t>
      </w:r>
      <w:r w:rsidR="004728E1" w:rsidRPr="00040EC6">
        <w:rPr>
          <w:rFonts w:ascii="Montserrat" w:hAnsi="Montserrat"/>
          <w:color w:val="002060"/>
        </w:rPr>
        <w:t xml:space="preserve"> </w:t>
      </w:r>
      <w:r w:rsidR="00040EC6" w:rsidRPr="00040EC6">
        <w:rPr>
          <w:rFonts w:ascii="Montserrat" w:hAnsi="Montserrat"/>
          <w:color w:val="000000" w:themeColor="text1"/>
        </w:rPr>
        <w:t xml:space="preserve">Label </w:t>
      </w:r>
    </w:p>
    <w:p w14:paraId="340BEFF5" w14:textId="16AEE79E" w:rsidR="00701363" w:rsidRPr="00213B65" w:rsidRDefault="006E6D28">
      <w:pPr>
        <w:rPr>
          <w:rFonts w:ascii="Montserrat" w:hAnsi="Montserrat"/>
          <w:b/>
          <w:bCs/>
          <w:color w:val="002060"/>
        </w:rPr>
      </w:pPr>
      <w:r>
        <w:rPr>
          <w:rFonts w:ascii="Montserrat" w:hAnsi="Montserrat"/>
          <w:b/>
          <w:bCs/>
          <w:color w:val="002060"/>
        </w:rPr>
        <w:t>Age range</w:t>
      </w:r>
      <w:r w:rsidR="00213B65">
        <w:rPr>
          <w:rFonts w:ascii="Montserrat" w:hAnsi="Montserrat"/>
          <w:b/>
          <w:bCs/>
          <w:color w:val="002060"/>
        </w:rPr>
        <w:t xml:space="preserve">: </w:t>
      </w:r>
      <w:r w:rsidRPr="004728E1">
        <w:rPr>
          <w:rFonts w:ascii="Montserrat" w:hAnsi="Montserrat"/>
        </w:rPr>
        <w:t>Ages __ to __ years</w:t>
      </w:r>
      <w:r w:rsidR="008B4B65">
        <w:rPr>
          <w:rFonts w:ascii="Montserrat" w:hAnsi="Montserrat"/>
        </w:rPr>
        <w:t xml:space="preserve">. </w:t>
      </w:r>
      <w:r w:rsidR="004728E1" w:rsidRPr="004728E1">
        <w:rPr>
          <w:rFonts w:ascii="Montserrat" w:hAnsi="Montserrat"/>
        </w:rPr>
        <w:t>Include a safety note if needed</w:t>
      </w:r>
      <w:r w:rsidR="00213B65">
        <w:rPr>
          <w:rFonts w:ascii="Montserrat" w:hAnsi="Montserrat"/>
        </w:rPr>
        <w:t xml:space="preserve">. </w:t>
      </w:r>
    </w:p>
    <w:p w14:paraId="1745B988" w14:textId="11F05B69" w:rsidR="00334CD3" w:rsidRPr="008B4B65" w:rsidRDefault="00334CD3" w:rsidP="00334CD3">
      <w:pPr>
        <w:rPr>
          <w:rFonts w:ascii="Montserrat" w:hAnsi="Montserrat"/>
          <w:b/>
          <w:bCs/>
          <w:color w:val="002060"/>
        </w:rPr>
      </w:pPr>
      <w:r w:rsidRPr="008B4B65">
        <w:rPr>
          <w:rFonts w:ascii="Montserrat" w:hAnsi="Montserrat"/>
          <w:b/>
          <w:bCs/>
          <w:color w:val="002060"/>
        </w:rPr>
        <w:t>What Your Child Is Learning</w:t>
      </w:r>
    </w:p>
    <w:p w14:paraId="593EB5F0" w14:textId="2E684947" w:rsidR="0050185C" w:rsidRDefault="0050185C">
      <w:pPr>
        <w:rPr>
          <w:rFonts w:ascii="Montserrat" w:hAnsi="Montserrat"/>
        </w:rPr>
      </w:pPr>
      <w:r w:rsidRPr="0050185C">
        <w:rPr>
          <w:rFonts w:ascii="Montserrat" w:hAnsi="Montserrat"/>
        </w:rPr>
        <w:t>In 1 to 2 short sentences, describe the key skills children are practicing while using this book or toy (for example: learning new words, practicing turn-taking</w:t>
      </w:r>
      <w:r w:rsidR="00BD31D3">
        <w:rPr>
          <w:rFonts w:ascii="Montserrat" w:hAnsi="Montserrat"/>
        </w:rPr>
        <w:t>, etc.</w:t>
      </w:r>
      <w:r w:rsidRPr="0050185C">
        <w:rPr>
          <w:rFonts w:ascii="Montserrat" w:hAnsi="Montserrat"/>
        </w:rPr>
        <w:t xml:space="preserve">). </w:t>
      </w:r>
    </w:p>
    <w:p w14:paraId="55D321F7" w14:textId="7ADF25E3" w:rsidR="00701363" w:rsidRPr="00040EC6" w:rsidRDefault="008B4B65">
      <w:pPr>
        <w:rPr>
          <w:rFonts w:ascii="Montserrat" w:hAnsi="Montserrat"/>
          <w:b/>
          <w:bCs/>
          <w:color w:val="002060"/>
        </w:rPr>
      </w:pPr>
      <w:r>
        <w:rPr>
          <w:rFonts w:ascii="Montserrat" w:hAnsi="Montserrat"/>
          <w:b/>
          <w:bCs/>
          <w:color w:val="002060"/>
        </w:rPr>
        <w:t xml:space="preserve">Why This Matters: </w:t>
      </w:r>
      <w:r w:rsidRPr="00040EC6">
        <w:rPr>
          <w:rFonts w:ascii="Montserrat" w:hAnsi="Montserrat"/>
          <w:b/>
          <w:bCs/>
          <w:color w:val="002060"/>
        </w:rPr>
        <w:t xml:space="preserve">School Readiness and Child Development </w:t>
      </w:r>
    </w:p>
    <w:p w14:paraId="278F18DF" w14:textId="21F0CFC2" w:rsidR="00213B65" w:rsidRDefault="00213B65" w:rsidP="00213B65">
      <w:pPr>
        <w:pStyle w:val="ListParagraph"/>
        <w:numPr>
          <w:ilvl w:val="0"/>
          <w:numId w:val="16"/>
        </w:numPr>
        <w:rPr>
          <w:rFonts w:ascii="Montserrat" w:hAnsi="Montserrat"/>
        </w:rPr>
      </w:pPr>
      <w:r w:rsidRPr="00213B65">
        <w:rPr>
          <w:rFonts w:ascii="Montserrat" w:hAnsi="Montserrat"/>
        </w:rPr>
        <w:t xml:space="preserve">Identify the developmental domains supported (for example, language and communication, social-emotional development, cognitive and problem-solving skills, self-regulation and executive functioning, motor development, early literacy and early math, </w:t>
      </w:r>
      <w:r>
        <w:rPr>
          <w:rFonts w:ascii="Montserrat" w:hAnsi="Montserrat"/>
        </w:rPr>
        <w:t>or</w:t>
      </w:r>
      <w:r w:rsidRPr="00213B65">
        <w:rPr>
          <w:rFonts w:ascii="Montserrat" w:hAnsi="Montserrat"/>
        </w:rPr>
        <w:t xml:space="preserve"> approaches to learning)</w:t>
      </w:r>
    </w:p>
    <w:p w14:paraId="747CF311" w14:textId="77777777" w:rsidR="00213B65" w:rsidRDefault="00213B65" w:rsidP="00213B65">
      <w:pPr>
        <w:pStyle w:val="ListParagraph"/>
        <w:numPr>
          <w:ilvl w:val="0"/>
          <w:numId w:val="16"/>
        </w:numPr>
        <w:rPr>
          <w:rFonts w:ascii="Montserrat" w:hAnsi="Montserrat"/>
        </w:rPr>
      </w:pPr>
      <w:r w:rsidRPr="00213B65">
        <w:rPr>
          <w:rFonts w:ascii="Montserrat" w:hAnsi="Montserrat"/>
        </w:rPr>
        <w:t>For each domain, include one brief example of the skill being strengthened.</w:t>
      </w:r>
    </w:p>
    <w:p w14:paraId="0C10E62A" w14:textId="155E8B0D" w:rsidR="00213B65" w:rsidRDefault="000B54FA" w:rsidP="00213B65">
      <w:pPr>
        <w:pStyle w:val="ListParagraph"/>
        <w:numPr>
          <w:ilvl w:val="0"/>
          <w:numId w:val="16"/>
        </w:numPr>
        <w:rPr>
          <w:rFonts w:ascii="Montserrat" w:hAnsi="Montserrat"/>
        </w:rPr>
      </w:pPr>
      <w:r w:rsidRPr="000B54FA">
        <w:rPr>
          <w:rFonts w:ascii="Montserrat" w:hAnsi="Montserrat"/>
        </w:rPr>
        <w:t>Note any relevant thematic connections, such as daily routines and healthy habits, life skills, creativity, or emotions, when applicable.</w:t>
      </w:r>
    </w:p>
    <w:p w14:paraId="57D44878" w14:textId="50BB62CE" w:rsidR="00701363" w:rsidRPr="00213B65" w:rsidRDefault="00213B65" w:rsidP="00213B65">
      <w:pPr>
        <w:rPr>
          <w:rFonts w:ascii="Montserrat" w:hAnsi="Montserrat"/>
        </w:rPr>
      </w:pPr>
      <w:r>
        <w:rPr>
          <w:rFonts w:ascii="Montserrat" w:hAnsi="Montserrat"/>
          <w:b/>
          <w:bCs/>
          <w:color w:val="002060"/>
        </w:rPr>
        <w:t xml:space="preserve">Visit </w:t>
      </w:r>
      <w:r w:rsidR="00040EC6" w:rsidRPr="00213B65">
        <w:rPr>
          <w:rFonts w:ascii="Montserrat" w:hAnsi="Montserrat"/>
          <w:b/>
          <w:bCs/>
          <w:color w:val="002060"/>
        </w:rPr>
        <w:t xml:space="preserve">Interaction </w:t>
      </w:r>
      <w:r w:rsidR="006E6D28" w:rsidRPr="00213B65">
        <w:rPr>
          <w:rFonts w:ascii="Montserrat" w:hAnsi="Montserrat"/>
          <w:b/>
          <w:bCs/>
          <w:color w:val="002060"/>
        </w:rPr>
        <w:t>P</w:t>
      </w:r>
      <w:r w:rsidR="00040EC6" w:rsidRPr="00213B65">
        <w:rPr>
          <w:rFonts w:ascii="Montserrat" w:hAnsi="Montserrat"/>
          <w:b/>
          <w:bCs/>
          <w:color w:val="002060"/>
        </w:rPr>
        <w:t>rompts</w:t>
      </w:r>
      <w:r w:rsidR="00985B69" w:rsidRPr="00213B65">
        <w:rPr>
          <w:rFonts w:ascii="Montserrat" w:hAnsi="Montserrat"/>
          <w:b/>
          <w:bCs/>
          <w:color w:val="002060"/>
        </w:rPr>
        <w:t xml:space="preserve"> </w:t>
      </w:r>
    </w:p>
    <w:p w14:paraId="209417D9" w14:textId="45B9AE9A" w:rsidR="00701363" w:rsidRPr="00213B65" w:rsidRDefault="004728E1">
      <w:pPr>
        <w:rPr>
          <w:rFonts w:ascii="Montserrat" w:hAnsi="Montserrat"/>
        </w:rPr>
      </w:pPr>
      <w:r w:rsidRPr="004728E1">
        <w:rPr>
          <w:rFonts w:ascii="Montserrat" w:hAnsi="Montserrat"/>
        </w:rPr>
        <w:t xml:space="preserve">Provide </w:t>
      </w:r>
      <w:r w:rsidRPr="004728E1">
        <w:rPr>
          <w:rStyle w:val="Strong"/>
          <w:rFonts w:ascii="Montserrat" w:hAnsi="Montserrat"/>
          <w:b w:val="0"/>
          <w:bCs w:val="0"/>
        </w:rPr>
        <w:t>2 to 3 example prompts or questions</w:t>
      </w:r>
      <w:r w:rsidRPr="004728E1">
        <w:rPr>
          <w:rFonts w:ascii="Montserrat" w:hAnsi="Montserrat"/>
        </w:rPr>
        <w:t xml:space="preserve"> </w:t>
      </w:r>
      <w:r w:rsidR="006E6D28">
        <w:rPr>
          <w:rFonts w:ascii="Montserrat" w:hAnsi="Montserrat"/>
        </w:rPr>
        <w:t>caregivers</w:t>
      </w:r>
      <w:r w:rsidRPr="004728E1">
        <w:rPr>
          <w:rFonts w:ascii="Montserrat" w:hAnsi="Montserrat"/>
        </w:rPr>
        <w:t xml:space="preserve"> can use</w:t>
      </w:r>
      <w:r w:rsidR="00213B65">
        <w:rPr>
          <w:rFonts w:ascii="Montserrat" w:hAnsi="Montserrat"/>
        </w:rPr>
        <w:t xml:space="preserve"> during the visit</w:t>
      </w:r>
      <w:r w:rsidRPr="004728E1">
        <w:rPr>
          <w:rFonts w:ascii="Montserrat" w:hAnsi="Montserrat"/>
        </w:rPr>
        <w:t xml:space="preserve"> to encourage conversation, thinking, or engagement</w:t>
      </w:r>
      <w:r w:rsidR="006E6D28">
        <w:rPr>
          <w:rFonts w:ascii="Montserrat" w:hAnsi="Montserrat"/>
        </w:rPr>
        <w:t xml:space="preserve"> </w:t>
      </w:r>
      <w:r w:rsidR="00213B65">
        <w:rPr>
          <w:rFonts w:ascii="Montserrat" w:hAnsi="Montserrat"/>
        </w:rPr>
        <w:t>with their child.</w:t>
      </w:r>
    </w:p>
    <w:p w14:paraId="445900E3" w14:textId="560A43BE" w:rsidR="00701363" w:rsidRPr="00040EC6" w:rsidRDefault="008B4B65">
      <w:pPr>
        <w:rPr>
          <w:rFonts w:ascii="Montserrat" w:hAnsi="Montserrat"/>
          <w:b/>
          <w:bCs/>
          <w:color w:val="002060"/>
        </w:rPr>
      </w:pPr>
      <w:r w:rsidRPr="00040EC6">
        <w:rPr>
          <w:rFonts w:ascii="Montserrat" w:hAnsi="Montserrat"/>
          <w:b/>
          <w:bCs/>
          <w:color w:val="002060"/>
        </w:rPr>
        <w:t xml:space="preserve">Extend the Learning </w:t>
      </w:r>
      <w:r w:rsidR="006D4F08">
        <w:rPr>
          <w:rFonts w:ascii="Montserrat" w:hAnsi="Montserrat"/>
          <w:b/>
          <w:bCs/>
          <w:color w:val="002060"/>
        </w:rPr>
        <w:t xml:space="preserve">+ Connections to Everyday Routines </w:t>
      </w:r>
    </w:p>
    <w:p w14:paraId="6A89A342" w14:textId="24D92C81" w:rsidR="00213B65" w:rsidRDefault="004728E1" w:rsidP="00B377DE">
      <w:pPr>
        <w:rPr>
          <w:rFonts w:ascii="Montserrat" w:hAnsi="Montserrat"/>
        </w:rPr>
      </w:pPr>
      <w:r w:rsidRPr="004728E1">
        <w:rPr>
          <w:rFonts w:ascii="Montserrat" w:hAnsi="Montserrat"/>
        </w:rPr>
        <w:t>List 2 to 3 simple activities families can do to continue learning using the same book or toy.</w:t>
      </w:r>
      <w:r w:rsidR="006E6D28">
        <w:rPr>
          <w:rFonts w:ascii="Montserrat" w:hAnsi="Montserrat"/>
        </w:rPr>
        <w:t xml:space="preserve"> </w:t>
      </w:r>
      <w:r w:rsidR="00213B65">
        <w:rPr>
          <w:rFonts w:ascii="Montserrat" w:hAnsi="Montserrat"/>
        </w:rPr>
        <w:t>D</w:t>
      </w:r>
      <w:r w:rsidR="006D4F08" w:rsidRPr="006D4F08">
        <w:rPr>
          <w:rFonts w:ascii="Montserrat" w:hAnsi="Montserrat"/>
        </w:rPr>
        <w:t>escribe how this book or toy connects to everyday home routines, materials, or lived experiences</w:t>
      </w:r>
      <w:r w:rsidR="006D4F08">
        <w:rPr>
          <w:rFonts w:ascii="Montserrat" w:hAnsi="Montserrat"/>
        </w:rPr>
        <w:t xml:space="preserve"> (cooking, shopping, cleaning, etc</w:t>
      </w:r>
      <w:r w:rsidR="00213B65">
        <w:rPr>
          <w:rFonts w:ascii="Montserrat" w:hAnsi="Montserrat"/>
        </w:rPr>
        <w:t>.</w:t>
      </w:r>
      <w:r w:rsidR="006D4F08">
        <w:rPr>
          <w:rFonts w:ascii="Montserrat" w:hAnsi="Montserrat"/>
        </w:rPr>
        <w:t xml:space="preserve">). </w:t>
      </w:r>
    </w:p>
    <w:p w14:paraId="4C1BF14C" w14:textId="77777777" w:rsidR="00213B65" w:rsidRPr="00040EC6" w:rsidRDefault="00213B65" w:rsidP="00213B65">
      <w:pPr>
        <w:rPr>
          <w:rFonts w:ascii="Montserrat" w:hAnsi="Montserrat"/>
          <w:b/>
          <w:bCs/>
          <w:color w:val="002060"/>
        </w:rPr>
      </w:pPr>
      <w:r w:rsidRPr="00040EC6">
        <w:rPr>
          <w:rFonts w:ascii="Montserrat" w:hAnsi="Montserrat"/>
          <w:b/>
          <w:bCs/>
          <w:color w:val="002060"/>
        </w:rPr>
        <w:t xml:space="preserve">How </w:t>
      </w:r>
      <w:r>
        <w:rPr>
          <w:rFonts w:ascii="Montserrat" w:hAnsi="Montserrat"/>
          <w:b/>
          <w:bCs/>
          <w:color w:val="002060"/>
        </w:rPr>
        <w:t>C</w:t>
      </w:r>
      <w:r w:rsidRPr="00040EC6">
        <w:rPr>
          <w:rFonts w:ascii="Montserrat" w:hAnsi="Montserrat"/>
          <w:b/>
          <w:bCs/>
          <w:color w:val="002060"/>
        </w:rPr>
        <w:t xml:space="preserve">hildren of </w:t>
      </w:r>
      <w:r>
        <w:rPr>
          <w:rFonts w:ascii="Montserrat" w:hAnsi="Montserrat"/>
          <w:b/>
          <w:bCs/>
          <w:color w:val="002060"/>
        </w:rPr>
        <w:t>D</w:t>
      </w:r>
      <w:r w:rsidRPr="00040EC6">
        <w:rPr>
          <w:rFonts w:ascii="Montserrat" w:hAnsi="Montserrat"/>
          <w:b/>
          <w:bCs/>
          <w:color w:val="002060"/>
        </w:rPr>
        <w:t xml:space="preserve">ifferent </w:t>
      </w:r>
      <w:r>
        <w:rPr>
          <w:rFonts w:ascii="Montserrat" w:hAnsi="Montserrat"/>
          <w:b/>
          <w:bCs/>
          <w:color w:val="002060"/>
        </w:rPr>
        <w:t>A</w:t>
      </w:r>
      <w:r w:rsidRPr="00040EC6">
        <w:rPr>
          <w:rFonts w:ascii="Montserrat" w:hAnsi="Montserrat"/>
          <w:b/>
          <w:bCs/>
          <w:color w:val="002060"/>
        </w:rPr>
        <w:t xml:space="preserve">ges </w:t>
      </w:r>
      <w:r>
        <w:rPr>
          <w:rFonts w:ascii="Montserrat" w:hAnsi="Montserrat"/>
          <w:b/>
          <w:bCs/>
          <w:color w:val="002060"/>
        </w:rPr>
        <w:t>M</w:t>
      </w:r>
      <w:r w:rsidRPr="00040EC6">
        <w:rPr>
          <w:rFonts w:ascii="Montserrat" w:hAnsi="Montserrat"/>
          <w:b/>
          <w:bCs/>
          <w:color w:val="002060"/>
        </w:rPr>
        <w:t xml:space="preserve">ay </w:t>
      </w:r>
      <w:r>
        <w:rPr>
          <w:rFonts w:ascii="Montserrat" w:hAnsi="Montserrat"/>
          <w:b/>
          <w:bCs/>
          <w:color w:val="002060"/>
        </w:rPr>
        <w:t>E</w:t>
      </w:r>
      <w:r w:rsidRPr="00040EC6">
        <w:rPr>
          <w:rFonts w:ascii="Montserrat" w:hAnsi="Montserrat"/>
          <w:b/>
          <w:bCs/>
          <w:color w:val="002060"/>
        </w:rPr>
        <w:t xml:space="preserve">ngage </w:t>
      </w:r>
    </w:p>
    <w:tbl>
      <w:tblPr>
        <w:tblStyle w:val="TableGrid"/>
        <w:tblW w:w="9468" w:type="dxa"/>
        <w:tblLook w:val="04A0" w:firstRow="1" w:lastRow="0" w:firstColumn="1" w:lastColumn="0" w:noHBand="0" w:noVBand="1"/>
      </w:tblPr>
      <w:tblGrid>
        <w:gridCol w:w="1368"/>
        <w:gridCol w:w="8100"/>
      </w:tblGrid>
      <w:tr w:rsidR="00213B65" w:rsidRPr="00B377DE" w14:paraId="59574FB0" w14:textId="77777777" w:rsidTr="000D6E49">
        <w:tc>
          <w:tcPr>
            <w:tcW w:w="1368" w:type="dxa"/>
            <w:shd w:val="clear" w:color="auto" w:fill="D9D9D9" w:themeFill="background1" w:themeFillShade="D9"/>
          </w:tcPr>
          <w:p w14:paraId="6704D71C" w14:textId="77777777" w:rsidR="00213B65" w:rsidRPr="00B377DE" w:rsidRDefault="00213B65" w:rsidP="000D6E49">
            <w:pPr>
              <w:rPr>
                <w:rFonts w:ascii="Montserrat" w:hAnsi="Montserrat"/>
                <w:sz w:val="20"/>
                <w:szCs w:val="20"/>
              </w:rPr>
            </w:pPr>
            <w:r w:rsidRPr="00B377DE">
              <w:rPr>
                <w:rFonts w:ascii="Montserrat" w:hAnsi="Montserrat"/>
                <w:sz w:val="20"/>
                <w:szCs w:val="20"/>
              </w:rPr>
              <w:t>Age</w:t>
            </w:r>
          </w:p>
        </w:tc>
        <w:tc>
          <w:tcPr>
            <w:tcW w:w="8100" w:type="dxa"/>
            <w:shd w:val="clear" w:color="auto" w:fill="D9D9D9" w:themeFill="background1" w:themeFillShade="D9"/>
          </w:tcPr>
          <w:p w14:paraId="3FBD3998" w14:textId="77777777" w:rsidR="00213B65" w:rsidRPr="00B377DE" w:rsidRDefault="00213B65" w:rsidP="000D6E49">
            <w:pPr>
              <w:rPr>
                <w:rFonts w:ascii="Montserrat" w:hAnsi="Montserrat"/>
                <w:sz w:val="20"/>
                <w:szCs w:val="20"/>
              </w:rPr>
            </w:pPr>
            <w:r w:rsidRPr="00B377DE">
              <w:rPr>
                <w:rFonts w:ascii="Montserrat" w:hAnsi="Montserrat"/>
                <w:sz w:val="20"/>
                <w:szCs w:val="20"/>
              </w:rPr>
              <w:t>Typical Ways Children Engage</w:t>
            </w:r>
          </w:p>
        </w:tc>
      </w:tr>
      <w:tr w:rsidR="00213B65" w:rsidRPr="00B377DE" w14:paraId="5A2400A8" w14:textId="77777777" w:rsidTr="000D6E49">
        <w:tc>
          <w:tcPr>
            <w:tcW w:w="1368" w:type="dxa"/>
          </w:tcPr>
          <w:p w14:paraId="0598FA1E" w14:textId="77777777" w:rsidR="00213B65" w:rsidRPr="00B377DE" w:rsidRDefault="00213B65" w:rsidP="000D6E49">
            <w:pPr>
              <w:rPr>
                <w:rFonts w:ascii="Montserrat" w:hAnsi="Montserrat"/>
                <w:sz w:val="20"/>
                <w:szCs w:val="20"/>
              </w:rPr>
            </w:pPr>
            <w:r w:rsidRPr="00B377DE">
              <w:rPr>
                <w:rFonts w:ascii="Montserrat" w:hAnsi="Montserrat"/>
                <w:sz w:val="20"/>
                <w:szCs w:val="20"/>
              </w:rPr>
              <w:t>Age 2</w:t>
            </w:r>
          </w:p>
        </w:tc>
        <w:tc>
          <w:tcPr>
            <w:tcW w:w="8100" w:type="dxa"/>
          </w:tcPr>
          <w:p w14:paraId="58C008F2" w14:textId="4C4081C7" w:rsidR="00213B65" w:rsidRPr="00993353" w:rsidRDefault="00993353" w:rsidP="000D6E49">
            <w:pPr>
              <w:rPr>
                <w:rFonts w:ascii="Montserrat" w:hAnsi="Montserrat"/>
                <w:color w:val="002060"/>
                <w:sz w:val="20"/>
                <w:szCs w:val="20"/>
              </w:rPr>
            </w:pPr>
            <w:r w:rsidRPr="00993353">
              <w:rPr>
                <w:rFonts w:ascii="Montserrat" w:hAnsi="Montserrat"/>
                <w:color w:val="000000" w:themeColor="text1"/>
                <w:sz w:val="20"/>
                <w:szCs w:val="20"/>
              </w:rPr>
              <w:t>Describe developmentally appropriate expectations for how children of different ages engage with the item, including differences in skills, attention, language, and independence.</w:t>
            </w:r>
          </w:p>
        </w:tc>
      </w:tr>
      <w:tr w:rsidR="00213B65" w:rsidRPr="00B377DE" w14:paraId="272DD295" w14:textId="77777777" w:rsidTr="000D6E49">
        <w:tc>
          <w:tcPr>
            <w:tcW w:w="1368" w:type="dxa"/>
          </w:tcPr>
          <w:p w14:paraId="323A1795" w14:textId="77777777" w:rsidR="00213B65" w:rsidRPr="00B377DE" w:rsidRDefault="00213B65" w:rsidP="000D6E49">
            <w:pPr>
              <w:rPr>
                <w:rFonts w:ascii="Montserrat" w:hAnsi="Montserrat"/>
                <w:sz w:val="20"/>
                <w:szCs w:val="20"/>
              </w:rPr>
            </w:pPr>
            <w:r w:rsidRPr="00B377DE">
              <w:rPr>
                <w:rFonts w:ascii="Montserrat" w:hAnsi="Montserrat"/>
                <w:sz w:val="20"/>
                <w:szCs w:val="20"/>
              </w:rPr>
              <w:t>Age 3</w:t>
            </w:r>
          </w:p>
        </w:tc>
        <w:tc>
          <w:tcPr>
            <w:tcW w:w="8100" w:type="dxa"/>
          </w:tcPr>
          <w:p w14:paraId="79A76DD7" w14:textId="77777777" w:rsidR="00213B65" w:rsidRPr="00B377DE" w:rsidRDefault="00213B65" w:rsidP="000D6E49">
            <w:pPr>
              <w:rPr>
                <w:rFonts w:ascii="Montserrat" w:hAnsi="Montserrat"/>
                <w:sz w:val="20"/>
                <w:szCs w:val="20"/>
              </w:rPr>
            </w:pPr>
            <w:r w:rsidRPr="00B377DE">
              <w:rPr>
                <w:rFonts w:ascii="Montserrat" w:hAnsi="Montserrat"/>
                <w:sz w:val="20"/>
                <w:szCs w:val="20"/>
              </w:rPr>
              <w:t xml:space="preserve">Same as above. </w:t>
            </w:r>
          </w:p>
        </w:tc>
      </w:tr>
      <w:tr w:rsidR="00213B65" w:rsidRPr="00B377DE" w14:paraId="55C65D97" w14:textId="77777777" w:rsidTr="000D6E49">
        <w:tc>
          <w:tcPr>
            <w:tcW w:w="1368" w:type="dxa"/>
          </w:tcPr>
          <w:p w14:paraId="23F4732D" w14:textId="4E3AC7E2" w:rsidR="00213B65" w:rsidRPr="00B377DE" w:rsidRDefault="00213B65" w:rsidP="000D6E49">
            <w:pPr>
              <w:rPr>
                <w:rFonts w:ascii="Montserrat" w:hAnsi="Montserrat"/>
                <w:sz w:val="20"/>
                <w:szCs w:val="20"/>
              </w:rPr>
            </w:pPr>
            <w:r w:rsidRPr="00B377DE">
              <w:rPr>
                <w:rFonts w:ascii="Montserrat" w:hAnsi="Montserrat"/>
                <w:sz w:val="20"/>
                <w:szCs w:val="20"/>
              </w:rPr>
              <w:t>Age 4</w:t>
            </w:r>
          </w:p>
        </w:tc>
        <w:tc>
          <w:tcPr>
            <w:tcW w:w="8100" w:type="dxa"/>
          </w:tcPr>
          <w:p w14:paraId="73F33F0A" w14:textId="77777777" w:rsidR="00213B65" w:rsidRPr="00B377DE" w:rsidRDefault="00213B65" w:rsidP="000D6E49">
            <w:pPr>
              <w:rPr>
                <w:rFonts w:ascii="Montserrat" w:hAnsi="Montserrat"/>
                <w:sz w:val="20"/>
                <w:szCs w:val="20"/>
              </w:rPr>
            </w:pPr>
            <w:r w:rsidRPr="00B377DE">
              <w:rPr>
                <w:rFonts w:ascii="Montserrat" w:hAnsi="Montserrat"/>
                <w:sz w:val="20"/>
                <w:szCs w:val="20"/>
              </w:rPr>
              <w:t>Same as above.</w:t>
            </w:r>
          </w:p>
        </w:tc>
      </w:tr>
    </w:tbl>
    <w:p w14:paraId="3712177D" w14:textId="77777777" w:rsidR="00213B65" w:rsidRPr="008B4B65" w:rsidRDefault="00213B65" w:rsidP="00B377DE">
      <w:pPr>
        <w:rPr>
          <w:rFonts w:ascii="Montserrat" w:hAnsi="Montserrat"/>
        </w:rPr>
      </w:pPr>
    </w:p>
    <w:sectPr w:rsidR="00213B65" w:rsidRPr="008B4B65" w:rsidSect="002150F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6595E9" w14:textId="77777777" w:rsidR="004436E2" w:rsidRDefault="004436E2" w:rsidP="00985B69">
      <w:pPr>
        <w:spacing w:after="0" w:line="240" w:lineRule="auto"/>
      </w:pPr>
      <w:r>
        <w:separator/>
      </w:r>
    </w:p>
  </w:endnote>
  <w:endnote w:type="continuationSeparator" w:id="0">
    <w:p w14:paraId="39DE9183" w14:textId="77777777" w:rsidR="004436E2" w:rsidRDefault="004436E2" w:rsidP="00985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Montserrat">
    <w:panose1 w:val="020B0604020202020204"/>
    <w:charset w:val="4D"/>
    <w:family w:val="auto"/>
    <w:pitch w:val="variable"/>
    <w:sig w:usb0="2000020F" w:usb1="00000003" w:usb2="00000000" w:usb3="00000000" w:csb0="00000197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22E51E" w14:textId="77777777" w:rsidR="002150F9" w:rsidRDefault="002150F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F1F55C" w14:textId="0E24589D" w:rsidR="0098552D" w:rsidRDefault="008B4B65" w:rsidP="0098552D">
    <w:pPr>
      <w:pStyle w:val="NormalWeb"/>
      <w:spacing w:before="0" w:beforeAutospacing="0" w:after="0" w:afterAutospacing="0"/>
      <w:jc w:val="center"/>
      <w:rPr>
        <w:rStyle w:val="Strong"/>
        <w:rFonts w:ascii="Montserrat" w:hAnsi="Montserrat"/>
        <w:color w:val="BA2459"/>
        <w:sz w:val="18"/>
        <w:szCs w:val="18"/>
      </w:rPr>
    </w:pPr>
    <w:r>
      <w:rPr>
        <w:rStyle w:val="Strong"/>
        <w:rFonts w:ascii="Montserrat" w:hAnsi="Montserrat"/>
        <w:color w:val="BA2459"/>
        <w:sz w:val="18"/>
        <w:szCs w:val="18"/>
      </w:rPr>
      <w:t xml:space="preserve">Family Interaction Tips </w:t>
    </w:r>
  </w:p>
  <w:p w14:paraId="6FEAEE50" w14:textId="77777777" w:rsidR="008B4B65" w:rsidRPr="008B4B65" w:rsidRDefault="008B4B65" w:rsidP="0098552D">
    <w:pPr>
      <w:pStyle w:val="NormalWeb"/>
      <w:spacing w:before="0" w:beforeAutospacing="0" w:after="0" w:afterAutospacing="0"/>
      <w:jc w:val="center"/>
      <w:rPr>
        <w:rStyle w:val="Strong"/>
        <w:rFonts w:ascii="Montserrat" w:hAnsi="Montserrat"/>
        <w:color w:val="BA2459"/>
        <w:sz w:val="10"/>
        <w:szCs w:val="10"/>
      </w:rPr>
    </w:pPr>
  </w:p>
  <w:p w14:paraId="2A8B05B6" w14:textId="46A49DBA" w:rsidR="008B4B65" w:rsidRPr="006D4F08" w:rsidRDefault="008B4B65" w:rsidP="008B4B65">
    <w:pPr>
      <w:pStyle w:val="Footer"/>
      <w:jc w:val="center"/>
      <w:rPr>
        <w:rStyle w:val="Strong"/>
        <w:rFonts w:ascii="Montserrat" w:eastAsia="Times New Roman" w:hAnsi="Montserrat" w:cs="Times New Roman"/>
        <w:b w:val="0"/>
        <w:bCs w:val="0"/>
        <w:color w:val="BA2459"/>
        <w:sz w:val="18"/>
        <w:szCs w:val="18"/>
      </w:rPr>
    </w:pPr>
    <w:r w:rsidRPr="006D4F08">
      <w:rPr>
        <w:rStyle w:val="Strong"/>
        <w:rFonts w:ascii="Montserrat" w:eastAsia="Times New Roman" w:hAnsi="Montserrat" w:cs="Times New Roman"/>
        <w:b w:val="0"/>
        <w:bCs w:val="0"/>
        <w:color w:val="BA2459"/>
        <w:sz w:val="18"/>
        <w:szCs w:val="18"/>
      </w:rPr>
      <w:t xml:space="preserve">Follow your child’s </w:t>
    </w:r>
    <w:proofErr w:type="gramStart"/>
    <w:r w:rsidRPr="006D4F08">
      <w:rPr>
        <w:rStyle w:val="Strong"/>
        <w:rFonts w:ascii="Montserrat" w:eastAsia="Times New Roman" w:hAnsi="Montserrat" w:cs="Times New Roman"/>
        <w:b w:val="0"/>
        <w:bCs w:val="0"/>
        <w:color w:val="BA2459"/>
        <w:sz w:val="18"/>
        <w:szCs w:val="18"/>
      </w:rPr>
      <w:t>lead</w:t>
    </w:r>
    <w:proofErr w:type="gramEnd"/>
  </w:p>
  <w:p w14:paraId="3190002E" w14:textId="21A21091" w:rsidR="008B4B65" w:rsidRPr="006D4F08" w:rsidRDefault="008B4B65" w:rsidP="008B4B65">
    <w:pPr>
      <w:pStyle w:val="Footer"/>
      <w:jc w:val="center"/>
      <w:rPr>
        <w:rStyle w:val="Strong"/>
        <w:rFonts w:ascii="Montserrat" w:eastAsia="Times New Roman" w:hAnsi="Montserrat" w:cs="Times New Roman"/>
        <w:b w:val="0"/>
        <w:bCs w:val="0"/>
        <w:color w:val="BA2459"/>
        <w:sz w:val="18"/>
        <w:szCs w:val="18"/>
      </w:rPr>
    </w:pPr>
    <w:r w:rsidRPr="006D4F08">
      <w:rPr>
        <w:rStyle w:val="Strong"/>
        <w:rFonts w:ascii="Montserrat" w:eastAsia="Times New Roman" w:hAnsi="Montserrat" w:cs="Times New Roman"/>
        <w:b w:val="0"/>
        <w:bCs w:val="0"/>
        <w:color w:val="BA2459"/>
        <w:sz w:val="18"/>
        <w:szCs w:val="18"/>
      </w:rPr>
      <w:t>Notice and respond (serve and return)</w:t>
    </w:r>
  </w:p>
  <w:p w14:paraId="67C1A5E8" w14:textId="7C63A093" w:rsidR="00985B69" w:rsidRPr="006D4F08" w:rsidRDefault="008B4B65" w:rsidP="008B4B65">
    <w:pPr>
      <w:pStyle w:val="Footer"/>
      <w:jc w:val="center"/>
      <w:rPr>
        <w:rStyle w:val="Strong"/>
        <w:rFonts w:ascii="Montserrat" w:eastAsia="Times New Roman" w:hAnsi="Montserrat" w:cs="Times New Roman"/>
        <w:b w:val="0"/>
        <w:bCs w:val="0"/>
        <w:color w:val="BA2459"/>
      </w:rPr>
    </w:pPr>
    <w:r w:rsidRPr="006D4F08">
      <w:rPr>
        <w:rStyle w:val="Strong"/>
        <w:rFonts w:ascii="Montserrat" w:eastAsia="Times New Roman" w:hAnsi="Montserrat" w:cs="Times New Roman"/>
        <w:b w:val="0"/>
        <w:bCs w:val="0"/>
        <w:color w:val="BA2459"/>
        <w:sz w:val="18"/>
        <w:szCs w:val="18"/>
      </w:rPr>
      <w:t xml:space="preserve">Ask, then </w:t>
    </w:r>
    <w:proofErr w:type="gramStart"/>
    <w:r w:rsidRPr="006D4F08">
      <w:rPr>
        <w:rStyle w:val="Strong"/>
        <w:rFonts w:ascii="Montserrat" w:eastAsia="Times New Roman" w:hAnsi="Montserrat" w:cs="Times New Roman"/>
        <w:b w:val="0"/>
        <w:bCs w:val="0"/>
        <w:color w:val="BA2459"/>
        <w:sz w:val="18"/>
        <w:szCs w:val="18"/>
      </w:rPr>
      <w:t>pause</w:t>
    </w:r>
    <w:proofErr w:type="gramEnd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59D3AA" w14:textId="77777777" w:rsidR="002150F9" w:rsidRDefault="002150F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0B2C52" w14:textId="77777777" w:rsidR="004436E2" w:rsidRDefault="004436E2" w:rsidP="00985B69">
      <w:pPr>
        <w:spacing w:after="0" w:line="240" w:lineRule="auto"/>
      </w:pPr>
      <w:r>
        <w:separator/>
      </w:r>
    </w:p>
  </w:footnote>
  <w:footnote w:type="continuationSeparator" w:id="0">
    <w:p w14:paraId="30BCBE03" w14:textId="77777777" w:rsidR="004436E2" w:rsidRDefault="004436E2" w:rsidP="00985B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55AD82" w14:textId="77777777" w:rsidR="002150F9" w:rsidRDefault="002150F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81052C" w14:textId="3ACB825F" w:rsidR="00985B69" w:rsidRDefault="00985B69">
    <w:pPr>
      <w:pStyle w:val="Header"/>
    </w:pPr>
    <w:r>
      <w:rPr>
        <w:noProof/>
      </w:rPr>
      <w:drawing>
        <wp:inline distT="0" distB="0" distL="0" distR="0" wp14:anchorId="2C553D8C" wp14:editId="31F05759">
          <wp:extent cx="2362200" cy="459317"/>
          <wp:effectExtent l="0" t="0" r="0" b="0"/>
          <wp:docPr id="209286405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286405" name="Picture 1" descr="A close up of a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86285" cy="464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3EC8C" w14:textId="77777777" w:rsidR="002150F9" w:rsidRDefault="002150F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10E13D67"/>
    <w:multiLevelType w:val="hybridMultilevel"/>
    <w:tmpl w:val="9864BA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1562265"/>
    <w:multiLevelType w:val="hybridMultilevel"/>
    <w:tmpl w:val="599078D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09510A"/>
    <w:multiLevelType w:val="hybridMultilevel"/>
    <w:tmpl w:val="466039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25281FD4"/>
    <w:multiLevelType w:val="hybridMultilevel"/>
    <w:tmpl w:val="63FA040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43F5E0A"/>
    <w:multiLevelType w:val="hybridMultilevel"/>
    <w:tmpl w:val="045208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8B64135"/>
    <w:multiLevelType w:val="hybridMultilevel"/>
    <w:tmpl w:val="0D30473C"/>
    <w:lvl w:ilvl="0" w:tplc="895AA8EC">
      <w:numFmt w:val="bullet"/>
      <w:lvlText w:val="•"/>
      <w:lvlJc w:val="left"/>
      <w:pPr>
        <w:ind w:left="720" w:hanging="360"/>
      </w:pPr>
      <w:rPr>
        <w:rFonts w:ascii="Montserrat" w:eastAsiaTheme="minorEastAsia" w:hAnsi="Montserrat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5279A9"/>
    <w:multiLevelType w:val="hybridMultilevel"/>
    <w:tmpl w:val="322E6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4897128">
    <w:abstractNumId w:val="8"/>
  </w:num>
  <w:num w:numId="2" w16cid:durableId="346911844">
    <w:abstractNumId w:val="6"/>
  </w:num>
  <w:num w:numId="3" w16cid:durableId="1690642032">
    <w:abstractNumId w:val="5"/>
  </w:num>
  <w:num w:numId="4" w16cid:durableId="358514053">
    <w:abstractNumId w:val="4"/>
  </w:num>
  <w:num w:numId="5" w16cid:durableId="1192769755">
    <w:abstractNumId w:val="7"/>
  </w:num>
  <w:num w:numId="6" w16cid:durableId="1090351605">
    <w:abstractNumId w:val="3"/>
  </w:num>
  <w:num w:numId="7" w16cid:durableId="1212041567">
    <w:abstractNumId w:val="2"/>
  </w:num>
  <w:num w:numId="8" w16cid:durableId="757020211">
    <w:abstractNumId w:val="1"/>
  </w:num>
  <w:num w:numId="9" w16cid:durableId="1471945583">
    <w:abstractNumId w:val="0"/>
  </w:num>
  <w:num w:numId="10" w16cid:durableId="525367054">
    <w:abstractNumId w:val="11"/>
  </w:num>
  <w:num w:numId="11" w16cid:durableId="1901748252">
    <w:abstractNumId w:val="15"/>
  </w:num>
  <w:num w:numId="12" w16cid:durableId="1114255067">
    <w:abstractNumId w:val="14"/>
  </w:num>
  <w:num w:numId="13" w16cid:durableId="975720037">
    <w:abstractNumId w:val="10"/>
  </w:num>
  <w:num w:numId="14" w16cid:durableId="749888048">
    <w:abstractNumId w:val="12"/>
  </w:num>
  <w:num w:numId="15" w16cid:durableId="866721156">
    <w:abstractNumId w:val="9"/>
  </w:num>
  <w:num w:numId="16" w16cid:durableId="13861868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0EC6"/>
    <w:rsid w:val="0006063C"/>
    <w:rsid w:val="000B54FA"/>
    <w:rsid w:val="0015074B"/>
    <w:rsid w:val="001D6009"/>
    <w:rsid w:val="00213B65"/>
    <w:rsid w:val="002150F9"/>
    <w:rsid w:val="0029639D"/>
    <w:rsid w:val="002E0D44"/>
    <w:rsid w:val="002E7FAB"/>
    <w:rsid w:val="00326F90"/>
    <w:rsid w:val="00334CD3"/>
    <w:rsid w:val="00383BB1"/>
    <w:rsid w:val="004436E2"/>
    <w:rsid w:val="004728E1"/>
    <w:rsid w:val="0050185C"/>
    <w:rsid w:val="00607CFD"/>
    <w:rsid w:val="006D4F08"/>
    <w:rsid w:val="006E6D28"/>
    <w:rsid w:val="00701363"/>
    <w:rsid w:val="007016BC"/>
    <w:rsid w:val="0071397A"/>
    <w:rsid w:val="008014DC"/>
    <w:rsid w:val="008B4B65"/>
    <w:rsid w:val="00910F59"/>
    <w:rsid w:val="00954F1A"/>
    <w:rsid w:val="0098552D"/>
    <w:rsid w:val="00985B69"/>
    <w:rsid w:val="00993353"/>
    <w:rsid w:val="00AA1D8D"/>
    <w:rsid w:val="00B377DE"/>
    <w:rsid w:val="00B47730"/>
    <w:rsid w:val="00BD31D3"/>
    <w:rsid w:val="00C0436C"/>
    <w:rsid w:val="00C23462"/>
    <w:rsid w:val="00CB0664"/>
    <w:rsid w:val="00CD6F62"/>
    <w:rsid w:val="00E006D9"/>
    <w:rsid w:val="00FB39BA"/>
    <w:rsid w:val="00FC693F"/>
    <w:rsid w:val="00FD2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B90ADAC"/>
  <w14:defaultImageDpi w14:val="300"/>
  <w15:docId w15:val="{20114CDA-B67E-194B-97F3-74B380EB75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985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6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5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76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4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246</Words>
  <Characters>1408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1651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Jessica Faith</cp:lastModifiedBy>
  <cp:revision>20</cp:revision>
  <dcterms:created xsi:type="dcterms:W3CDTF">2026-02-06T22:59:00Z</dcterms:created>
  <dcterms:modified xsi:type="dcterms:W3CDTF">2026-02-13T18:22:00Z</dcterms:modified>
  <cp:category/>
</cp:coreProperties>
</file>