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FD6BA" w14:textId="70FEB4AA" w:rsidR="00E7638A" w:rsidRPr="00B378B1" w:rsidRDefault="0038037C" w:rsidP="0038037C">
      <w:pPr>
        <w:jc w:val="center"/>
        <w:rPr>
          <w:rFonts w:ascii="Montserrat" w:hAnsi="Montserrat"/>
        </w:rPr>
      </w:pPr>
      <w:r w:rsidRPr="00B378B1">
        <w:rPr>
          <w:rFonts w:ascii="Montserrat" w:hAnsi="Montserrat"/>
          <w:noProof/>
        </w:rPr>
        <w:drawing>
          <wp:anchor distT="0" distB="0" distL="114300" distR="114300" simplePos="0" relativeHeight="251660288" behindDoc="0" locked="0" layoutInCell="1" allowOverlap="1" wp14:anchorId="5D822C14" wp14:editId="18247955">
            <wp:simplePos x="0" y="0"/>
            <wp:positionH relativeFrom="column">
              <wp:posOffset>3419899</wp:posOffset>
            </wp:positionH>
            <wp:positionV relativeFrom="paragraph">
              <wp:posOffset>3810</wp:posOffset>
            </wp:positionV>
            <wp:extent cx="2226310" cy="2589530"/>
            <wp:effectExtent l="0" t="0" r="1270" b="0"/>
            <wp:wrapThrough wrapText="bothSides">
              <wp:wrapPolygon edited="0">
                <wp:start x="0" y="0"/>
                <wp:lineTo x="0" y="21484"/>
                <wp:lineTo x="21478" y="21484"/>
                <wp:lineTo x="21478" y="0"/>
                <wp:lineTo x="0" y="0"/>
              </wp:wrapPolygon>
            </wp:wrapThrough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310" cy="258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7D7" w:rsidRPr="00B378B1">
        <w:rPr>
          <w:rFonts w:ascii="Montserrat" w:hAnsi="Montserrat"/>
          <w:noProof/>
        </w:rPr>
        <w:drawing>
          <wp:inline distT="0" distB="0" distL="0" distR="0" wp14:anchorId="7E3BA0E4" wp14:editId="39FDD7F4">
            <wp:extent cx="2351028" cy="470318"/>
            <wp:effectExtent l="0" t="0" r="0" b="0"/>
            <wp:docPr id="1" name="Picture 1" descr="PC+_Tagline_FullC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+_Tagline_FullColor_RG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619" cy="47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D6474" w14:textId="77777777" w:rsidR="006F1E9F" w:rsidRPr="00B378B1" w:rsidRDefault="006F1E9F" w:rsidP="00E7638A">
      <w:pPr>
        <w:rPr>
          <w:rFonts w:ascii="Montserrat" w:hAnsi="Montserrat"/>
          <w:sz w:val="28"/>
          <w:szCs w:val="28"/>
        </w:rPr>
      </w:pPr>
    </w:p>
    <w:p w14:paraId="65C7EA3F" w14:textId="77777777" w:rsidR="00B378B1" w:rsidRPr="00B378B1" w:rsidRDefault="00B378B1" w:rsidP="00B378B1">
      <w:pPr>
        <w:pStyle w:val="ListParagraph"/>
        <w:rPr>
          <w:rFonts w:ascii="Montserrat" w:hAnsi="Montserrat" w:cs="Arial"/>
          <w:b/>
          <w:bCs/>
          <w:sz w:val="20"/>
          <w:szCs w:val="20"/>
        </w:rPr>
      </w:pPr>
      <w:r w:rsidRPr="00B378B1">
        <w:rPr>
          <w:rFonts w:ascii="Montserrat" w:hAnsi="Montserrat" w:cs="Arial"/>
          <w:b/>
          <w:bCs/>
          <w:sz w:val="20"/>
          <w:szCs w:val="20"/>
        </w:rPr>
        <w:t xml:space="preserve">What is the </w:t>
      </w:r>
      <w:proofErr w:type="spellStart"/>
      <w:r w:rsidRPr="00B378B1">
        <w:rPr>
          <w:rFonts w:ascii="Montserrat" w:hAnsi="Montserrat" w:cs="Arial"/>
          <w:b/>
          <w:bCs/>
          <w:sz w:val="20"/>
          <w:szCs w:val="20"/>
        </w:rPr>
        <w:t>ParentChild</w:t>
      </w:r>
      <w:proofErr w:type="spellEnd"/>
      <w:r w:rsidRPr="00B378B1">
        <w:rPr>
          <w:rFonts w:ascii="Montserrat" w:hAnsi="Montserrat" w:cs="Arial"/>
          <w:b/>
          <w:bCs/>
          <w:sz w:val="20"/>
          <w:szCs w:val="20"/>
        </w:rPr>
        <w:t>+ Program?</w:t>
      </w:r>
    </w:p>
    <w:p w14:paraId="75E60B1B" w14:textId="77777777" w:rsidR="00B378B1" w:rsidRPr="00B378B1" w:rsidRDefault="00B378B1" w:rsidP="00B378B1">
      <w:pPr>
        <w:pStyle w:val="ListParagraph"/>
        <w:rPr>
          <w:rFonts w:ascii="Montserrat" w:hAnsi="Montserrat" w:cs="Arial"/>
          <w:b/>
          <w:bCs/>
          <w:sz w:val="20"/>
          <w:szCs w:val="20"/>
        </w:rPr>
      </w:pPr>
    </w:p>
    <w:p w14:paraId="41726C59" w14:textId="2E177B4E" w:rsidR="00B378B1" w:rsidRPr="00B378B1" w:rsidRDefault="00B378B1" w:rsidP="00B378B1">
      <w:pPr>
        <w:pStyle w:val="ListParagraph"/>
        <w:rPr>
          <w:rFonts w:ascii="Montserrat" w:hAnsi="Montserrat" w:cs="Arial"/>
          <w:sz w:val="20"/>
          <w:szCs w:val="20"/>
        </w:rPr>
      </w:pPr>
      <w:proofErr w:type="spellStart"/>
      <w:r w:rsidRPr="00B378B1">
        <w:rPr>
          <w:rFonts w:ascii="Montserrat" w:hAnsi="Montserrat" w:cs="Arial"/>
          <w:sz w:val="20"/>
          <w:szCs w:val="20"/>
        </w:rPr>
        <w:t>ParentChild</w:t>
      </w:r>
      <w:proofErr w:type="spellEnd"/>
      <w:r w:rsidRPr="00B378B1">
        <w:rPr>
          <w:rFonts w:ascii="Montserrat" w:hAnsi="Montserrat" w:cs="Arial"/>
          <w:sz w:val="20"/>
          <w:szCs w:val="20"/>
        </w:rPr>
        <w:t>+ is a free program that partners with families to help young children build the skills they need for school success.</w:t>
      </w:r>
    </w:p>
    <w:p w14:paraId="185D606A" w14:textId="77777777" w:rsidR="00B378B1" w:rsidRPr="00B378B1" w:rsidRDefault="00B378B1" w:rsidP="00B378B1">
      <w:pPr>
        <w:pStyle w:val="ListParagraph"/>
        <w:rPr>
          <w:rFonts w:ascii="Montserrat" w:hAnsi="Montserrat" w:cs="Arial"/>
          <w:sz w:val="20"/>
          <w:szCs w:val="20"/>
        </w:rPr>
      </w:pPr>
    </w:p>
    <w:p w14:paraId="5DB356AA" w14:textId="7C86603E" w:rsidR="00B378B1" w:rsidRPr="00B378B1" w:rsidRDefault="00B378B1" w:rsidP="00B378B1">
      <w:pPr>
        <w:pStyle w:val="ListParagraph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 xml:space="preserve">A trained community </w:t>
      </w:r>
      <w:r>
        <w:rPr>
          <w:rFonts w:ascii="Montserrat" w:hAnsi="Montserrat" w:cs="Arial"/>
          <w:sz w:val="20"/>
          <w:szCs w:val="20"/>
        </w:rPr>
        <w:t xml:space="preserve">member </w:t>
      </w:r>
      <w:r w:rsidRPr="00B378B1">
        <w:rPr>
          <w:rFonts w:ascii="Montserrat" w:hAnsi="Montserrat" w:cs="Arial"/>
          <w:sz w:val="20"/>
          <w:szCs w:val="20"/>
        </w:rPr>
        <w:t>will visit your home twice each week to support you in engaging your child in play, conversation, and everyday learning activities that build language, learning, and confidence.</w:t>
      </w:r>
    </w:p>
    <w:p w14:paraId="667B1858" w14:textId="77777777" w:rsidR="00B378B1" w:rsidRPr="00B378B1" w:rsidRDefault="00B378B1" w:rsidP="00B378B1">
      <w:pPr>
        <w:pStyle w:val="ListParagraph"/>
        <w:rPr>
          <w:rFonts w:ascii="Montserrat" w:hAnsi="Montserrat" w:cs="Arial"/>
          <w:sz w:val="20"/>
          <w:szCs w:val="20"/>
        </w:rPr>
      </w:pPr>
    </w:p>
    <w:p w14:paraId="4410AAC6" w14:textId="5D5F5F24" w:rsidR="00B378B1" w:rsidRPr="00B378B1" w:rsidRDefault="00B378B1" w:rsidP="00B378B1">
      <w:pPr>
        <w:pStyle w:val="ListParagraph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Each week, your family will receive a book or toy to keep you can continue using together between visits.</w:t>
      </w:r>
    </w:p>
    <w:p w14:paraId="1154C85D" w14:textId="77777777" w:rsidR="00B378B1" w:rsidRPr="00B378B1" w:rsidRDefault="00B378B1" w:rsidP="00B378B1">
      <w:pPr>
        <w:pStyle w:val="ListParagraph"/>
        <w:rPr>
          <w:rFonts w:ascii="Montserrat" w:hAnsi="Montserrat" w:cs="Arial"/>
          <w:sz w:val="20"/>
          <w:szCs w:val="20"/>
        </w:rPr>
      </w:pPr>
    </w:p>
    <w:p w14:paraId="679FF43C" w14:textId="13D3B9C0" w:rsidR="006B17A8" w:rsidRPr="00B378B1" w:rsidRDefault="00A82FAF" w:rsidP="006B17A8">
      <w:pPr>
        <w:pStyle w:val="ListParagraph"/>
        <w:rPr>
          <w:rFonts w:ascii="Montserrat" w:hAnsi="Montserrat" w:cs="Arial"/>
          <w:sz w:val="22"/>
          <w:szCs w:val="22"/>
        </w:rPr>
      </w:pPr>
      <w:r w:rsidRPr="00A82FAF">
        <w:rPr>
          <w:rFonts w:ascii="Montserrat" w:hAnsi="Montserrat" w:cs="Arial"/>
          <w:sz w:val="20"/>
          <w:szCs w:val="20"/>
        </w:rPr>
        <w:t>We support you in strengthening everyday interactions that prepare your child for school by building on your family’s routines, values, language, and cultural strengths.</w:t>
      </w:r>
    </w:p>
    <w:p w14:paraId="7E6997F5" w14:textId="0A120962" w:rsidR="006F1E9F" w:rsidRPr="00B378B1" w:rsidRDefault="006F1E9F" w:rsidP="00E7638A">
      <w:pPr>
        <w:pStyle w:val="ListParagraph"/>
        <w:rPr>
          <w:rFonts w:ascii="Montserrat" w:hAnsi="Montserrat" w:cs="Arial"/>
          <w:sz w:val="22"/>
          <w:szCs w:val="22"/>
        </w:rPr>
      </w:pPr>
    </w:p>
    <w:p w14:paraId="33F77D01" w14:textId="3C89BC03" w:rsidR="006F1E9F" w:rsidRPr="00B378B1" w:rsidRDefault="00A82FAF" w:rsidP="007F0FB8">
      <w:pPr>
        <w:pStyle w:val="ListParagraph"/>
        <w:ind w:left="0"/>
        <w:jc w:val="center"/>
        <w:rPr>
          <w:rFonts w:ascii="Montserrat" w:hAnsi="Montserrat" w:cs="Arial"/>
          <w:sz w:val="22"/>
          <w:szCs w:val="22"/>
        </w:rPr>
      </w:pPr>
      <w:r w:rsidRPr="00B378B1">
        <w:rPr>
          <w:rFonts w:ascii="Montserrat" w:hAnsi="Montserrat" w:cs="Arial"/>
          <w:noProof/>
          <w:sz w:val="22"/>
          <w:szCs w:val="22"/>
        </w:rPr>
        <w:drawing>
          <wp:anchor distT="0" distB="0" distL="114300" distR="114300" simplePos="0" relativeHeight="251657216" behindDoc="0" locked="0" layoutInCell="1" allowOverlap="1" wp14:anchorId="06419A54" wp14:editId="3050E526">
            <wp:simplePos x="0" y="0"/>
            <wp:positionH relativeFrom="column">
              <wp:posOffset>411903</wp:posOffset>
            </wp:positionH>
            <wp:positionV relativeFrom="paragraph">
              <wp:posOffset>160655</wp:posOffset>
            </wp:positionV>
            <wp:extent cx="2133600" cy="1600200"/>
            <wp:effectExtent l="0" t="0" r="0" b="0"/>
            <wp:wrapThrough wrapText="bothSides">
              <wp:wrapPolygon edited="0">
                <wp:start x="0" y="0"/>
                <wp:lineTo x="0" y="21429"/>
                <wp:lineTo x="21471" y="21429"/>
                <wp:lineTo x="21471" y="0"/>
                <wp:lineTo x="0" y="0"/>
              </wp:wrapPolygon>
            </wp:wrapThrough>
            <wp:docPr id="3" name="Picture 2" descr="martinez-lex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tinez-lexSC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835187" w14:textId="562B197A" w:rsidR="007F0FB8" w:rsidRPr="00B378B1" w:rsidRDefault="007F0FB8" w:rsidP="007F0FB8">
      <w:pPr>
        <w:pStyle w:val="ListParagraph"/>
        <w:ind w:left="0"/>
        <w:jc w:val="center"/>
        <w:rPr>
          <w:rFonts w:ascii="Montserrat" w:hAnsi="Montserrat" w:cs="Arial"/>
          <w:sz w:val="22"/>
          <w:szCs w:val="22"/>
        </w:rPr>
      </w:pPr>
    </w:p>
    <w:p w14:paraId="20DB6A6F" w14:textId="77777777" w:rsidR="007F0FB8" w:rsidRPr="00B378B1" w:rsidRDefault="007F0FB8" w:rsidP="00E7638A">
      <w:pPr>
        <w:pStyle w:val="ListParagraph"/>
        <w:rPr>
          <w:rFonts w:ascii="Montserrat" w:hAnsi="Montserrat" w:cs="Arial"/>
          <w:sz w:val="20"/>
          <w:szCs w:val="20"/>
        </w:rPr>
      </w:pPr>
    </w:p>
    <w:p w14:paraId="1C8ED541" w14:textId="77777777" w:rsidR="00524D54" w:rsidRPr="00B378B1" w:rsidRDefault="00524D54" w:rsidP="00FE36AD">
      <w:pPr>
        <w:pStyle w:val="ListParagraph"/>
        <w:ind w:left="0"/>
        <w:jc w:val="center"/>
        <w:rPr>
          <w:rFonts w:ascii="Montserrat" w:hAnsi="Montserrat" w:cs="Arial"/>
          <w:b/>
          <w:bCs/>
          <w:sz w:val="20"/>
          <w:szCs w:val="20"/>
        </w:rPr>
      </w:pPr>
      <w:r w:rsidRPr="00B378B1">
        <w:rPr>
          <w:rFonts w:ascii="Montserrat" w:hAnsi="Montserrat" w:cs="Arial"/>
          <w:b/>
          <w:bCs/>
          <w:sz w:val="20"/>
          <w:szCs w:val="20"/>
        </w:rPr>
        <w:t>Did You Know….</w:t>
      </w:r>
      <w:r w:rsidR="006F1E9F" w:rsidRPr="00B378B1">
        <w:rPr>
          <w:rFonts w:ascii="Montserrat" w:hAnsi="Montserrat" w:cs="Arial"/>
          <w:b/>
          <w:bCs/>
          <w:sz w:val="20"/>
          <w:szCs w:val="20"/>
        </w:rPr>
        <w:t>?</w:t>
      </w:r>
    </w:p>
    <w:p w14:paraId="2E97E98B" w14:textId="77777777" w:rsidR="00FE36AD" w:rsidRPr="00B378B1" w:rsidRDefault="00FE36AD" w:rsidP="00FE36AD">
      <w:pPr>
        <w:pStyle w:val="ListParagraph"/>
        <w:ind w:left="0"/>
        <w:jc w:val="center"/>
        <w:rPr>
          <w:rFonts w:ascii="Montserrat" w:hAnsi="Montserrat" w:cs="Arial"/>
          <w:sz w:val="20"/>
          <w:szCs w:val="20"/>
        </w:rPr>
      </w:pPr>
    </w:p>
    <w:p w14:paraId="65D76F2C" w14:textId="77777777" w:rsidR="00B378B1" w:rsidRDefault="00B378B1" w:rsidP="00B378B1">
      <w:pPr>
        <w:pStyle w:val="ListParagraph"/>
        <w:jc w:val="center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You are your child’s first and most important teacher.</w:t>
      </w:r>
    </w:p>
    <w:p w14:paraId="3B2329FF" w14:textId="77777777" w:rsidR="00B378B1" w:rsidRPr="00B378B1" w:rsidRDefault="00B378B1" w:rsidP="00B378B1">
      <w:pPr>
        <w:pStyle w:val="ListParagraph"/>
        <w:jc w:val="center"/>
        <w:rPr>
          <w:rFonts w:ascii="Montserrat" w:hAnsi="Montserrat" w:cs="Arial"/>
          <w:sz w:val="20"/>
          <w:szCs w:val="20"/>
        </w:rPr>
      </w:pPr>
    </w:p>
    <w:p w14:paraId="14D0D71C" w14:textId="77777777" w:rsidR="00B378B1" w:rsidRDefault="00B378B1" w:rsidP="00B378B1">
      <w:pPr>
        <w:pStyle w:val="ListParagraph"/>
        <w:jc w:val="center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Your home is your child’s first classroom.</w:t>
      </w:r>
    </w:p>
    <w:p w14:paraId="0987D68B" w14:textId="77777777" w:rsidR="00B378B1" w:rsidRPr="00B378B1" w:rsidRDefault="00B378B1" w:rsidP="00B378B1">
      <w:pPr>
        <w:pStyle w:val="ListParagraph"/>
        <w:jc w:val="center"/>
        <w:rPr>
          <w:rFonts w:ascii="Montserrat" w:hAnsi="Montserrat" w:cs="Arial"/>
          <w:sz w:val="20"/>
          <w:szCs w:val="20"/>
        </w:rPr>
      </w:pPr>
    </w:p>
    <w:p w14:paraId="2AD904C5" w14:textId="77777777" w:rsidR="00B378B1" w:rsidRDefault="00B378B1" w:rsidP="00B378B1">
      <w:pPr>
        <w:pStyle w:val="ListParagraph"/>
        <w:jc w:val="center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Children learn best through play, conversation, and shared activities.</w:t>
      </w:r>
    </w:p>
    <w:p w14:paraId="5E4E9BCB" w14:textId="77777777" w:rsidR="00B378B1" w:rsidRPr="00B378B1" w:rsidRDefault="00B378B1" w:rsidP="00B378B1">
      <w:pPr>
        <w:pStyle w:val="ListParagraph"/>
        <w:jc w:val="center"/>
        <w:rPr>
          <w:rFonts w:ascii="Montserrat" w:hAnsi="Montserrat" w:cs="Arial"/>
          <w:sz w:val="20"/>
          <w:szCs w:val="20"/>
        </w:rPr>
      </w:pPr>
    </w:p>
    <w:p w14:paraId="21F792B6" w14:textId="6298CADD" w:rsidR="00FE36AD" w:rsidRPr="00B378B1" w:rsidRDefault="00B378B1" w:rsidP="00B378B1">
      <w:pPr>
        <w:pStyle w:val="ListParagraph"/>
        <w:ind w:left="0"/>
        <w:jc w:val="center"/>
        <w:rPr>
          <w:rFonts w:ascii="Montserrat" w:hAnsi="Montserrat" w:cs="Arial"/>
          <w:b/>
          <w:bCs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Reading and talking with your child in your home language supports school readiness.</w:t>
      </w:r>
      <w:r w:rsidR="006F1E9F" w:rsidRPr="00B378B1">
        <w:rPr>
          <w:rFonts w:ascii="Montserrat" w:hAnsi="Montserrat" w:cs="Arial"/>
          <w:sz w:val="20"/>
          <w:szCs w:val="20"/>
        </w:rPr>
        <w:br w:type="column"/>
      </w:r>
      <w:r w:rsidR="006F1E9F" w:rsidRPr="00B378B1">
        <w:rPr>
          <w:rFonts w:ascii="Montserrat" w:hAnsi="Montserrat" w:cs="Arial"/>
          <w:b/>
          <w:bCs/>
          <w:sz w:val="20"/>
          <w:szCs w:val="20"/>
        </w:rPr>
        <w:t xml:space="preserve">What </w:t>
      </w:r>
      <w:r w:rsidR="00FE36AD" w:rsidRPr="00B378B1">
        <w:rPr>
          <w:rFonts w:ascii="Montserrat" w:hAnsi="Montserrat" w:cs="Arial"/>
          <w:b/>
          <w:bCs/>
          <w:sz w:val="20"/>
          <w:szCs w:val="20"/>
        </w:rPr>
        <w:t xml:space="preserve">Parents </w:t>
      </w:r>
      <w:r w:rsidR="006F1E9F" w:rsidRPr="00B378B1">
        <w:rPr>
          <w:rFonts w:ascii="Montserrat" w:hAnsi="Montserrat" w:cs="Arial"/>
          <w:b/>
          <w:bCs/>
          <w:sz w:val="20"/>
          <w:szCs w:val="20"/>
        </w:rPr>
        <w:t xml:space="preserve">Say About </w:t>
      </w:r>
      <w:r w:rsidR="00FE36AD" w:rsidRPr="00B378B1">
        <w:rPr>
          <w:rFonts w:ascii="Montserrat" w:hAnsi="Montserrat" w:cs="Arial"/>
          <w:b/>
          <w:bCs/>
          <w:sz w:val="20"/>
          <w:szCs w:val="20"/>
        </w:rPr>
        <w:t>the Program:</w:t>
      </w:r>
    </w:p>
    <w:p w14:paraId="31C41E45" w14:textId="77777777" w:rsidR="001855C1" w:rsidRPr="00B378B1" w:rsidRDefault="001855C1" w:rsidP="00FE36AD">
      <w:pPr>
        <w:rPr>
          <w:rFonts w:ascii="Montserrat" w:hAnsi="Montserrat" w:cs="Arial"/>
          <w:sz w:val="20"/>
          <w:szCs w:val="20"/>
        </w:rPr>
      </w:pPr>
    </w:p>
    <w:p w14:paraId="4BCA01DA" w14:textId="19C837F8" w:rsidR="001855C1" w:rsidRPr="00B378B1" w:rsidRDefault="001855C1" w:rsidP="001855C1">
      <w:pPr>
        <w:jc w:val="both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“ParentChild</w:t>
      </w:r>
      <w:r w:rsidR="00CF67D7" w:rsidRPr="00B378B1">
        <w:rPr>
          <w:rFonts w:ascii="Montserrat" w:hAnsi="Montserrat" w:cs="Arial"/>
          <w:sz w:val="20"/>
          <w:szCs w:val="20"/>
        </w:rPr>
        <w:t>+</w:t>
      </w:r>
      <w:r w:rsidRPr="00B378B1">
        <w:rPr>
          <w:rFonts w:ascii="Montserrat" w:hAnsi="Montserrat" w:cs="Arial"/>
          <w:sz w:val="20"/>
          <w:szCs w:val="20"/>
        </w:rPr>
        <w:t xml:space="preserve"> shows you that no matter what language you speak, you can teach your child how to prepare for school.”</w:t>
      </w:r>
    </w:p>
    <w:p w14:paraId="1FB5D84C" w14:textId="77777777" w:rsidR="00FE36AD" w:rsidRPr="00B378B1" w:rsidRDefault="00FE36AD" w:rsidP="00FE36AD">
      <w:pPr>
        <w:rPr>
          <w:rFonts w:ascii="Montserrat" w:hAnsi="Montserrat" w:cs="Arial"/>
          <w:sz w:val="20"/>
          <w:szCs w:val="20"/>
        </w:rPr>
      </w:pPr>
    </w:p>
    <w:p w14:paraId="1E3795C2" w14:textId="77777777" w:rsidR="00FE36AD" w:rsidRPr="00B378B1" w:rsidRDefault="00FE36AD" w:rsidP="00FE36AD">
      <w:pPr>
        <w:jc w:val="both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“I learned how to be closer with my child and help her with her learning</w:t>
      </w:r>
      <w:r w:rsidR="001855C1" w:rsidRPr="00B378B1">
        <w:rPr>
          <w:rFonts w:ascii="Montserrat" w:hAnsi="Montserrat" w:cs="Arial"/>
          <w:sz w:val="20"/>
          <w:szCs w:val="20"/>
        </w:rPr>
        <w:t>.</w:t>
      </w:r>
      <w:r w:rsidRPr="00B378B1">
        <w:rPr>
          <w:rFonts w:ascii="Montserrat" w:hAnsi="Montserrat" w:cs="Arial"/>
          <w:sz w:val="20"/>
          <w:szCs w:val="20"/>
        </w:rPr>
        <w:t xml:space="preserve">” </w:t>
      </w:r>
    </w:p>
    <w:p w14:paraId="5578E527" w14:textId="77777777" w:rsidR="001855C1" w:rsidRPr="00B378B1" w:rsidRDefault="001855C1" w:rsidP="00FE36AD">
      <w:pPr>
        <w:jc w:val="both"/>
        <w:rPr>
          <w:rFonts w:ascii="Montserrat" w:hAnsi="Montserrat" w:cs="Arial"/>
          <w:sz w:val="20"/>
          <w:szCs w:val="20"/>
        </w:rPr>
      </w:pPr>
    </w:p>
    <w:p w14:paraId="19FBF36B" w14:textId="282B5483" w:rsidR="001855C1" w:rsidRPr="00B378B1" w:rsidRDefault="001855C1" w:rsidP="001855C1">
      <w:pPr>
        <w:jc w:val="both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“ParentChild</w:t>
      </w:r>
      <w:r w:rsidR="00CF67D7" w:rsidRPr="00B378B1">
        <w:rPr>
          <w:rFonts w:ascii="Montserrat" w:hAnsi="Montserrat" w:cs="Arial"/>
          <w:sz w:val="20"/>
          <w:szCs w:val="20"/>
        </w:rPr>
        <w:t>+</w:t>
      </w:r>
      <w:r w:rsidRPr="00B378B1">
        <w:rPr>
          <w:rFonts w:ascii="Montserrat" w:hAnsi="Montserrat" w:cs="Arial"/>
          <w:sz w:val="20"/>
          <w:szCs w:val="20"/>
        </w:rPr>
        <w:t xml:space="preserve"> is a great education not only for children, but </w:t>
      </w:r>
      <w:r w:rsidR="006F1E9F" w:rsidRPr="00B378B1">
        <w:rPr>
          <w:rFonts w:ascii="Montserrat" w:hAnsi="Montserrat" w:cs="Arial"/>
          <w:sz w:val="20"/>
          <w:szCs w:val="20"/>
        </w:rPr>
        <w:t xml:space="preserve">also </w:t>
      </w:r>
      <w:r w:rsidRPr="00B378B1">
        <w:rPr>
          <w:rFonts w:ascii="Montserrat" w:hAnsi="Montserrat" w:cs="Arial"/>
          <w:sz w:val="20"/>
          <w:szCs w:val="20"/>
        </w:rPr>
        <w:t>for parents!”</w:t>
      </w:r>
    </w:p>
    <w:p w14:paraId="2660D70C" w14:textId="77777777" w:rsidR="00FE36AD" w:rsidRPr="00B378B1" w:rsidRDefault="00FE36AD" w:rsidP="00FE36AD">
      <w:pPr>
        <w:jc w:val="both"/>
        <w:rPr>
          <w:rFonts w:ascii="Montserrat" w:hAnsi="Montserrat" w:cs="Arial"/>
          <w:sz w:val="20"/>
          <w:szCs w:val="20"/>
        </w:rPr>
      </w:pPr>
    </w:p>
    <w:p w14:paraId="6C26AF37" w14:textId="77777777" w:rsidR="00FE36AD" w:rsidRPr="00B378B1" w:rsidRDefault="00FE36AD" w:rsidP="00FE36AD">
      <w:pPr>
        <w:jc w:val="both"/>
        <w:rPr>
          <w:rFonts w:ascii="Montserrat" w:hAnsi="Montserrat" w:cs="Arial"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>“I learned that all children want to learn.”</w:t>
      </w:r>
    </w:p>
    <w:p w14:paraId="231CB23D" w14:textId="77777777" w:rsidR="001855C1" w:rsidRPr="00B378B1" w:rsidRDefault="001855C1" w:rsidP="00FE36AD">
      <w:pPr>
        <w:jc w:val="both"/>
        <w:rPr>
          <w:rFonts w:ascii="Montserrat" w:hAnsi="Montserrat" w:cs="Arial"/>
          <w:sz w:val="20"/>
          <w:szCs w:val="20"/>
        </w:rPr>
      </w:pPr>
    </w:p>
    <w:p w14:paraId="1EEE9F4F" w14:textId="51BC1E58" w:rsidR="005D49A5" w:rsidRPr="00B378B1" w:rsidRDefault="001855C1" w:rsidP="005D49A5">
      <w:pPr>
        <w:rPr>
          <w:rFonts w:ascii="Montserrat" w:hAnsi="Montserrat" w:cs="Arial"/>
          <w:noProof/>
          <w:sz w:val="20"/>
          <w:szCs w:val="20"/>
        </w:rPr>
      </w:pPr>
      <w:r w:rsidRPr="00B378B1">
        <w:rPr>
          <w:rFonts w:ascii="Montserrat" w:hAnsi="Montserrat" w:cs="Arial"/>
          <w:sz w:val="20"/>
          <w:szCs w:val="20"/>
        </w:rPr>
        <w:t xml:space="preserve">“No matter where you’re from or what your background is, </w:t>
      </w:r>
      <w:proofErr w:type="spellStart"/>
      <w:r w:rsidRPr="00B378B1">
        <w:rPr>
          <w:rFonts w:ascii="Montserrat" w:hAnsi="Montserrat" w:cs="Arial"/>
          <w:sz w:val="20"/>
          <w:szCs w:val="20"/>
        </w:rPr>
        <w:t>P</w:t>
      </w:r>
      <w:r w:rsidR="00C2577F" w:rsidRPr="00B378B1">
        <w:rPr>
          <w:rFonts w:ascii="Montserrat" w:hAnsi="Montserrat" w:cs="Arial"/>
          <w:sz w:val="20"/>
          <w:szCs w:val="20"/>
        </w:rPr>
        <w:t>arentChild</w:t>
      </w:r>
      <w:proofErr w:type="spellEnd"/>
      <w:r w:rsidR="00C2577F" w:rsidRPr="00B378B1">
        <w:rPr>
          <w:rFonts w:ascii="Montserrat" w:hAnsi="Montserrat" w:cs="Arial"/>
          <w:sz w:val="20"/>
          <w:szCs w:val="20"/>
        </w:rPr>
        <w:t xml:space="preserve">+ </w:t>
      </w:r>
      <w:r w:rsidRPr="00B378B1">
        <w:rPr>
          <w:rFonts w:ascii="Montserrat" w:hAnsi="Montserrat" w:cs="Arial"/>
          <w:sz w:val="20"/>
          <w:szCs w:val="20"/>
        </w:rPr>
        <w:t>helps you prepare your child to succeed in school and in life.”</w:t>
      </w:r>
      <w:r w:rsidR="006F1E9F" w:rsidRPr="00B378B1">
        <w:rPr>
          <w:rFonts w:ascii="Montserrat" w:hAnsi="Montserrat" w:cs="Arial"/>
          <w:noProof/>
          <w:sz w:val="20"/>
          <w:szCs w:val="20"/>
        </w:rPr>
        <w:t xml:space="preserve"> </w:t>
      </w:r>
    </w:p>
    <w:p w14:paraId="38E4EA1D" w14:textId="77777777" w:rsidR="00C2577F" w:rsidRDefault="00C2577F" w:rsidP="005D49A5">
      <w:pPr>
        <w:rPr>
          <w:rFonts w:ascii="Montserrat" w:hAnsi="Montserrat" w:cs="Arial"/>
          <w:noProof/>
          <w:sz w:val="22"/>
          <w:szCs w:val="22"/>
        </w:rPr>
      </w:pPr>
    </w:p>
    <w:p w14:paraId="205123E1" w14:textId="77777777" w:rsidR="00B378B1" w:rsidRPr="00B378B1" w:rsidRDefault="00B378B1" w:rsidP="005D49A5">
      <w:pPr>
        <w:rPr>
          <w:rFonts w:ascii="Montserrat" w:hAnsi="Montserrat" w:cs="Arial"/>
          <w:noProof/>
          <w:sz w:val="22"/>
          <w:szCs w:val="22"/>
        </w:rPr>
      </w:pPr>
    </w:p>
    <w:p w14:paraId="436268AC" w14:textId="77777777" w:rsidR="007F0FB8" w:rsidRPr="00B378B1" w:rsidRDefault="00F02802" w:rsidP="005D49A5">
      <w:pPr>
        <w:rPr>
          <w:rFonts w:ascii="Montserrat" w:hAnsi="Montserrat" w:cs="Arial"/>
          <w:noProof/>
          <w:sz w:val="22"/>
          <w:szCs w:val="22"/>
        </w:rPr>
      </w:pPr>
      <w:r w:rsidRPr="00B378B1">
        <w:rPr>
          <w:rFonts w:ascii="Montserrat" w:hAnsi="Montserrat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74CDB586" wp14:editId="12B9DE21">
            <wp:simplePos x="0" y="0"/>
            <wp:positionH relativeFrom="column">
              <wp:posOffset>163830</wp:posOffset>
            </wp:positionH>
            <wp:positionV relativeFrom="paragraph">
              <wp:posOffset>45720</wp:posOffset>
            </wp:positionV>
            <wp:extent cx="2286000" cy="1714500"/>
            <wp:effectExtent l="0" t="0" r="0" b="0"/>
            <wp:wrapThrough wrapText="bothSides">
              <wp:wrapPolygon edited="0">
                <wp:start x="0" y="0"/>
                <wp:lineTo x="0" y="21360"/>
                <wp:lineTo x="21420" y="21360"/>
                <wp:lineTo x="21420" y="0"/>
                <wp:lineTo x="0" y="0"/>
              </wp:wrapPolygon>
            </wp:wrapThrough>
            <wp:docPr id="8" name="Picture 6" descr="IMG_3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8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56798F" w14:textId="77777777" w:rsidR="001855C1" w:rsidRPr="00B378B1" w:rsidRDefault="001855C1" w:rsidP="005D49A5">
      <w:pPr>
        <w:jc w:val="center"/>
        <w:rPr>
          <w:rFonts w:ascii="Montserrat" w:hAnsi="Montserrat" w:cs="Arial"/>
          <w:sz w:val="22"/>
          <w:szCs w:val="22"/>
        </w:rPr>
      </w:pPr>
    </w:p>
    <w:sectPr w:rsidR="001855C1" w:rsidRPr="00B378B1" w:rsidSect="00A82FAF">
      <w:pgSz w:w="15840" w:h="12240" w:orient="landscape"/>
      <w:pgMar w:top="864" w:right="864" w:bottom="864" w:left="864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A683E"/>
    <w:multiLevelType w:val="hybridMultilevel"/>
    <w:tmpl w:val="D3B21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D55524"/>
    <w:multiLevelType w:val="hybridMultilevel"/>
    <w:tmpl w:val="39968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2C5"/>
    <w:multiLevelType w:val="hybridMultilevel"/>
    <w:tmpl w:val="6024B2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7642B78"/>
    <w:multiLevelType w:val="hybridMultilevel"/>
    <w:tmpl w:val="8CFAFA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11366114">
    <w:abstractNumId w:val="1"/>
  </w:num>
  <w:num w:numId="2" w16cid:durableId="391779402">
    <w:abstractNumId w:val="0"/>
  </w:num>
  <w:num w:numId="3" w16cid:durableId="974531823">
    <w:abstractNumId w:val="2"/>
  </w:num>
  <w:num w:numId="4" w16cid:durableId="1893954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38A"/>
    <w:rsid w:val="000C2E37"/>
    <w:rsid w:val="000F1D26"/>
    <w:rsid w:val="0018254E"/>
    <w:rsid w:val="001855C1"/>
    <w:rsid w:val="00293B4C"/>
    <w:rsid w:val="003243C3"/>
    <w:rsid w:val="0038037C"/>
    <w:rsid w:val="00391F3C"/>
    <w:rsid w:val="004D6196"/>
    <w:rsid w:val="00524D54"/>
    <w:rsid w:val="005352F1"/>
    <w:rsid w:val="00590B9B"/>
    <w:rsid w:val="005D49A5"/>
    <w:rsid w:val="00694162"/>
    <w:rsid w:val="006B17A8"/>
    <w:rsid w:val="006E3A97"/>
    <w:rsid w:val="006F1E9F"/>
    <w:rsid w:val="007343CB"/>
    <w:rsid w:val="007A621A"/>
    <w:rsid w:val="007F0FB8"/>
    <w:rsid w:val="00804ADB"/>
    <w:rsid w:val="008A15F9"/>
    <w:rsid w:val="009E5364"/>
    <w:rsid w:val="00A82FAF"/>
    <w:rsid w:val="00B378B1"/>
    <w:rsid w:val="00C2577F"/>
    <w:rsid w:val="00CD0773"/>
    <w:rsid w:val="00CF67D7"/>
    <w:rsid w:val="00E7638A"/>
    <w:rsid w:val="00F02802"/>
    <w:rsid w:val="00F66BDF"/>
    <w:rsid w:val="00FE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7B52A"/>
  <w15:docId w15:val="{7D138EB7-D31C-4BDA-9450-062D52362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54E"/>
    <w:pPr>
      <w:spacing w:line="240" w:lineRule="auto"/>
    </w:pPr>
    <w:rPr>
      <w:color w:val="000000" w:themeColor="tex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63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38A"/>
    <w:rPr>
      <w:rFonts w:ascii="Tahoma" w:hAnsi="Tahoma" w:cs="Tahoma"/>
      <w:color w:val="000000" w:themeColor="text1"/>
      <w:sz w:val="16"/>
      <w:szCs w:val="16"/>
    </w:rPr>
  </w:style>
  <w:style w:type="paragraph" w:styleId="ListParagraph">
    <w:name w:val="List Paragraph"/>
    <w:basedOn w:val="Normal"/>
    <w:uiPriority w:val="34"/>
    <w:qFormat/>
    <w:rsid w:val="00E76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0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jrosenthal</dc:creator>
  <cp:lastModifiedBy>Jessica Faith</cp:lastModifiedBy>
  <cp:revision>5</cp:revision>
  <cp:lastPrinted>2019-03-04T18:55:00Z</cp:lastPrinted>
  <dcterms:created xsi:type="dcterms:W3CDTF">2019-08-20T14:25:00Z</dcterms:created>
  <dcterms:modified xsi:type="dcterms:W3CDTF">2026-02-13T17:02:00Z</dcterms:modified>
</cp:coreProperties>
</file>